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p w:rsidRPr="009B4CA7" w:rsidR="004A1425" w:rsidRDefault="00826973" w14:paraId="30977E77" w14:textId="33F315B0">
      <w:pPr>
        <w:rPr>
          <w:b/>
          <w:bCs/>
          <w:lang w:val="nn-NO"/>
        </w:rPr>
      </w:pPr>
      <w:proofErr w:type="spellStart"/>
      <w:r w:rsidRPr="009B4CA7">
        <w:rPr>
          <w:b/>
          <w:bCs/>
          <w:lang w:val="nn-NO"/>
        </w:rPr>
        <w:t>Dragehulen</w:t>
      </w:r>
      <w:proofErr w:type="spellEnd"/>
      <w:r w:rsidRPr="009B4CA7" w:rsidR="00CE6084">
        <w:rPr>
          <w:b/>
          <w:bCs/>
          <w:lang w:val="nn-NO"/>
        </w:rPr>
        <w:t xml:space="preserve"> </w:t>
      </w:r>
      <w:r w:rsidRPr="009B4CA7" w:rsidR="00186B76">
        <w:rPr>
          <w:b/>
          <w:bCs/>
          <w:lang w:val="nn-NO"/>
        </w:rPr>
        <w:t>mars</w:t>
      </w:r>
      <w:r w:rsidRPr="009B4CA7" w:rsidR="00CE6084">
        <w:rPr>
          <w:b/>
          <w:bCs/>
          <w:lang w:val="nn-NO"/>
        </w:rPr>
        <w:t xml:space="preserve"> 2024</w:t>
      </w:r>
    </w:p>
    <w:p w:rsidRPr="004A681B" w:rsidR="00CE6084" w:rsidRDefault="00826973" w14:paraId="27E04C9B" w14:textId="0F93D11D">
      <w:pPr>
        <w:rPr>
          <w:noProof/>
          <w:kern w:val="0"/>
          <w:lang w:val="nn-NO"/>
          <w14:ligatures w14:val="none"/>
        </w:rPr>
      </w:pPr>
      <w:r w:rsidRPr="00826973">
        <w:rPr>
          <w:noProof/>
          <w:kern w:val="0"/>
          <w:lang w:val="nn-NO"/>
          <w14:ligatures w14:val="none"/>
        </w:rPr>
        <w:t>Språk og språkglede    Fokus: kommunikasjon, språkutvikling, språkmiljø</w:t>
      </w:r>
      <w:r w:rsidR="00186B76">
        <w:rPr>
          <w:noProof/>
          <w:kern w:val="0"/>
          <w:lang w:val="nn-NO"/>
          <w14:ligatures w14:val="none"/>
        </w:rPr>
        <w:t>.</w:t>
      </w:r>
      <w:r w:rsidRPr="00826973">
        <w:rPr>
          <w:noProof/>
          <w:kern w:val="0"/>
          <w:lang w:val="nn-NO"/>
          <w14:ligatures w14:val="none"/>
        </w:rPr>
        <w:t>Tema: Frø, trær, påske</w:t>
      </w:r>
    </w:p>
    <w:tbl>
      <w:tblPr>
        <w:tblStyle w:val="Tabellrutenett"/>
        <w:tblW w:w="10916" w:type="dxa"/>
        <w:tblInd w:w="-856" w:type="dxa"/>
        <w:tblLook w:val="04A0" w:firstRow="1" w:lastRow="0" w:firstColumn="1" w:lastColumn="0" w:noHBand="0" w:noVBand="1"/>
      </w:tblPr>
      <w:tblGrid>
        <w:gridCol w:w="1842"/>
        <w:gridCol w:w="1746"/>
        <w:gridCol w:w="1694"/>
        <w:gridCol w:w="1806"/>
        <w:gridCol w:w="1843"/>
        <w:gridCol w:w="1985"/>
      </w:tblGrid>
      <w:tr w:rsidR="00C40005" w:rsidTr="4A4EB8FB" w14:paraId="1D7075A5" w14:textId="77777777">
        <w:tc>
          <w:tcPr>
            <w:tcW w:w="1842" w:type="dxa"/>
            <w:shd w:val="clear" w:color="auto" w:fill="70AD47" w:themeFill="accent6"/>
            <w:tcMar/>
          </w:tcPr>
          <w:p w:rsidR="00CE6084" w:rsidRDefault="00CE6084" w14:paraId="4F826E78" w14:textId="675A6B1C">
            <w:r>
              <w:t>Mandag</w:t>
            </w:r>
          </w:p>
        </w:tc>
        <w:tc>
          <w:tcPr>
            <w:tcW w:w="1746" w:type="dxa"/>
            <w:shd w:val="clear" w:color="auto" w:fill="70AD47" w:themeFill="accent6"/>
            <w:tcMar/>
          </w:tcPr>
          <w:p w:rsidR="00CE6084" w:rsidRDefault="00CE6084" w14:paraId="59D4CA9C" w14:textId="78A3E575">
            <w:r>
              <w:t>Tirsdag</w:t>
            </w:r>
          </w:p>
        </w:tc>
        <w:tc>
          <w:tcPr>
            <w:tcW w:w="1694" w:type="dxa"/>
            <w:shd w:val="clear" w:color="auto" w:fill="70AD47" w:themeFill="accent6"/>
            <w:tcMar/>
          </w:tcPr>
          <w:p w:rsidR="00CE6084" w:rsidRDefault="00CE6084" w14:paraId="536DA2CE" w14:textId="62060529">
            <w:r>
              <w:t>Onsdag</w:t>
            </w:r>
          </w:p>
        </w:tc>
        <w:tc>
          <w:tcPr>
            <w:tcW w:w="1806" w:type="dxa"/>
            <w:shd w:val="clear" w:color="auto" w:fill="70AD47" w:themeFill="accent6"/>
            <w:tcMar/>
          </w:tcPr>
          <w:p w:rsidR="00CE6084" w:rsidRDefault="00CE6084" w14:paraId="300B9466" w14:textId="61401904">
            <w:r>
              <w:t>Torsdag</w:t>
            </w:r>
          </w:p>
        </w:tc>
        <w:tc>
          <w:tcPr>
            <w:tcW w:w="1843" w:type="dxa"/>
            <w:shd w:val="clear" w:color="auto" w:fill="70AD47" w:themeFill="accent6"/>
            <w:tcMar/>
          </w:tcPr>
          <w:p w:rsidR="00CE6084" w:rsidRDefault="00CE6084" w14:paraId="4748E58B" w14:textId="771899E0">
            <w:r>
              <w:t>Fredag</w:t>
            </w:r>
          </w:p>
        </w:tc>
        <w:tc>
          <w:tcPr>
            <w:tcW w:w="1985" w:type="dxa"/>
            <w:shd w:val="clear" w:color="auto" w:fill="70AD47" w:themeFill="accent6"/>
            <w:tcMar/>
          </w:tcPr>
          <w:p w:rsidR="00CE6084" w:rsidRDefault="00CE6084" w14:paraId="529AF331" w14:textId="0CB12DD2">
            <w:r>
              <w:t>Innhold</w:t>
            </w:r>
          </w:p>
        </w:tc>
      </w:tr>
      <w:tr w:rsidR="00C40005" w:rsidTr="4A4EB8FB" w14:paraId="5EDED194" w14:textId="77777777">
        <w:tc>
          <w:tcPr>
            <w:tcW w:w="1842" w:type="dxa"/>
            <w:tcMar/>
          </w:tcPr>
          <w:p w:rsidR="00CE6084" w:rsidRDefault="00CE6084" w14:paraId="56B49441" w14:textId="77777777"/>
          <w:p w:rsidR="00CE6084" w:rsidRDefault="00CE6084" w14:paraId="21BA356C" w14:textId="77777777"/>
          <w:p w:rsidR="00CE6084" w:rsidRDefault="00CE6084" w14:paraId="7E5E026B" w14:noSpellErr="1" w14:textId="3B3FB907"/>
        </w:tc>
        <w:tc>
          <w:tcPr>
            <w:tcW w:w="1746" w:type="dxa"/>
            <w:tcMar/>
          </w:tcPr>
          <w:p w:rsidR="00CE6084" w:rsidRDefault="00CE6084" w14:paraId="572858AA" w14:textId="77777777"/>
          <w:p w:rsidR="00CE6084" w:rsidRDefault="00CE6084" w14:paraId="778FCE03" w14:textId="657255F3">
            <w:r w:rsidRPr="00C8060C">
              <w:rPr>
                <w:noProof/>
                <w:lang w:eastAsia="nb-NO"/>
              </w:rPr>
              <w:drawing>
                <wp:anchor distT="0" distB="0" distL="114300" distR="114300" simplePos="0" relativeHeight="251659264" behindDoc="0" locked="0" layoutInCell="1" allowOverlap="1" wp14:anchorId="6E58372C" wp14:editId="49498267">
                  <wp:simplePos x="0" y="0"/>
                  <wp:positionH relativeFrom="column">
                    <wp:posOffset>-1270</wp:posOffset>
                  </wp:positionH>
                  <wp:positionV relativeFrom="paragraph">
                    <wp:posOffset>168910</wp:posOffset>
                  </wp:positionV>
                  <wp:extent cx="971550" cy="1051560"/>
                  <wp:effectExtent l="0" t="0" r="0" b="0"/>
                  <wp:wrapSquare wrapText="bothSides"/>
                  <wp:docPr id="7" name="Bilde 5" descr="ilderesultat for løvet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deresultat for løvetan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71550" cy="1051560"/>
                          </a:xfrm>
                          <a:prstGeom prst="rect">
                            <a:avLst/>
                          </a:prstGeom>
                          <a:noFill/>
                          <a:ln>
                            <a:noFill/>
                          </a:ln>
                        </pic:spPr>
                      </pic:pic>
                    </a:graphicData>
                  </a:graphic>
                  <wp14:sizeRelV relativeFrom="margin">
                    <wp14:pctHeight>0</wp14:pctHeight>
                  </wp14:sizeRelV>
                </wp:anchor>
              </w:drawing>
            </w:r>
          </w:p>
        </w:tc>
        <w:tc>
          <w:tcPr>
            <w:tcW w:w="1694" w:type="dxa"/>
            <w:tcMar/>
          </w:tcPr>
          <w:p w:rsidR="00CE6084" w:rsidRDefault="00CE6084" w14:paraId="7579C5EC" w14:textId="77777777"/>
          <w:p w:rsidR="00CE6084" w:rsidRDefault="00CE6084" w14:paraId="442DA682" w14:textId="77777777"/>
          <w:p w:rsidR="00CE6084" w:rsidP="00096C2D" w:rsidRDefault="00096C2D" w14:paraId="62DF2EC4" w14:textId="655480DA">
            <w:pPr>
              <w:jc w:val="center"/>
            </w:pPr>
            <w:r>
              <w:rPr>
                <w:noProof/>
              </w:rPr>
              <w:drawing>
                <wp:inline distT="0" distB="0" distL="0" distR="0" wp14:anchorId="75E029D2" wp14:editId="6D2EDB7F">
                  <wp:extent cx="765175" cy="1040130"/>
                  <wp:effectExtent l="0" t="0" r="0" b="7620"/>
                  <wp:docPr id="92853447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34479" name="Bild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71364" cy="1048543"/>
                          </a:xfrm>
                          <a:prstGeom prst="rect">
                            <a:avLst/>
                          </a:prstGeom>
                        </pic:spPr>
                      </pic:pic>
                    </a:graphicData>
                  </a:graphic>
                </wp:inline>
              </w:drawing>
            </w:r>
          </w:p>
        </w:tc>
        <w:tc>
          <w:tcPr>
            <w:tcW w:w="1806" w:type="dxa"/>
            <w:tcMar/>
          </w:tcPr>
          <w:p w:rsidR="00CE6084" w:rsidRDefault="00CE6084" w14:paraId="615BD57A" w14:textId="77777777"/>
          <w:p w:rsidR="00126E02" w:rsidRDefault="00126E02" w14:paraId="7F86E764" w14:textId="77777777"/>
          <w:p w:rsidR="00126E02" w:rsidRDefault="00126E02" w14:paraId="271201C7" w14:textId="2E3213D6">
            <w:r>
              <w:rPr>
                <w:noProof/>
              </w:rPr>
              <w:drawing>
                <wp:inline distT="0" distB="0" distL="0" distR="0" wp14:anchorId="17FB4106" wp14:editId="353D7ABD">
                  <wp:extent cx="375165" cy="960120"/>
                  <wp:effectExtent l="0" t="0" r="6350" b="0"/>
                  <wp:docPr id="2031148403" name="Bilde 2031148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82762" cy="979563"/>
                          </a:xfrm>
                          <a:prstGeom prst="rect">
                            <a:avLst/>
                          </a:prstGeom>
                        </pic:spPr>
                      </pic:pic>
                    </a:graphicData>
                  </a:graphic>
                </wp:inline>
              </w:drawing>
            </w:r>
            <w:r w:rsidR="00096C2D">
              <w:t xml:space="preserve">   </w:t>
            </w:r>
            <w:r w:rsidR="00096C2D">
              <w:rPr>
                <w:noProof/>
              </w:rPr>
              <w:drawing>
                <wp:inline distT="0" distB="0" distL="0" distR="0" wp14:anchorId="522FBE33" wp14:editId="284AC5F1">
                  <wp:extent cx="375285" cy="732389"/>
                  <wp:effectExtent l="0" t="0" r="5715" b="0"/>
                  <wp:docPr id="1037399026" name="Bilde 1037399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78059" cy="737802"/>
                          </a:xfrm>
                          <a:prstGeom prst="rect">
                            <a:avLst/>
                          </a:prstGeom>
                        </pic:spPr>
                      </pic:pic>
                    </a:graphicData>
                  </a:graphic>
                </wp:inline>
              </w:drawing>
            </w:r>
          </w:p>
        </w:tc>
        <w:tc>
          <w:tcPr>
            <w:tcW w:w="1843" w:type="dxa"/>
            <w:tcMar/>
          </w:tcPr>
          <w:p w:rsidRPr="00656AA9" w:rsidR="00CE6084" w:rsidRDefault="00CE6084" w14:paraId="0ED69D1A" w14:textId="77777777">
            <w:pPr>
              <w:rPr>
                <w:color w:val="70AD47" w:themeColor="accent6"/>
              </w:rPr>
            </w:pPr>
            <w:r w:rsidRPr="00656AA9">
              <w:rPr>
                <w:color w:val="70AD47" w:themeColor="accent6"/>
              </w:rPr>
              <w:t>1</w:t>
            </w:r>
          </w:p>
          <w:p w:rsidR="00126E02" w:rsidRDefault="00126E02" w14:paraId="3C68811A" w14:textId="77777777">
            <w:r>
              <w:t xml:space="preserve">Samling </w:t>
            </w:r>
          </w:p>
          <w:p w:rsidR="00126E02" w:rsidRDefault="00126E02" w14:paraId="338ED0BF" w14:textId="6B27147E">
            <w:r w:rsidR="00126E02">
              <w:rPr/>
              <w:t xml:space="preserve">Lage </w:t>
            </w:r>
            <w:r w:rsidR="63B3C081">
              <w:rPr/>
              <w:t>varm mat</w:t>
            </w:r>
          </w:p>
          <w:p w:rsidR="00452393" w:rsidRDefault="00452393" w14:paraId="3B15D005" w14:textId="77777777"/>
          <w:p w:rsidR="00452393" w:rsidRDefault="00452393" w14:paraId="7D7F60FC" w14:textId="77777777">
            <w:r>
              <w:t>Nytt barn begynner</w:t>
            </w:r>
          </w:p>
          <w:p w:rsidR="004A681B" w:rsidRDefault="004A681B" w14:paraId="65846295" w14:textId="77777777"/>
          <w:p w:rsidR="00452393" w:rsidRDefault="00452393" w14:paraId="2C2B4E56" w14:textId="12691CD9">
            <w:r>
              <w:t>Dagens barn:</w:t>
            </w:r>
          </w:p>
          <w:p w:rsidR="002B7B00" w:rsidRDefault="002B7B00" w14:paraId="78DAEA55" w14:textId="54ACFFC4">
            <w:r>
              <w:t>Vera</w:t>
            </w:r>
          </w:p>
        </w:tc>
        <w:tc>
          <w:tcPr>
            <w:tcW w:w="1985" w:type="dxa"/>
            <w:shd w:val="clear" w:color="auto" w:fill="E2EFD9" w:themeFill="accent6" w:themeFillTint="33"/>
            <w:tcMar/>
          </w:tcPr>
          <w:p w:rsidRPr="00826973" w:rsidR="00826973" w:rsidP="00826973" w:rsidRDefault="00826973" w14:paraId="2482CF3B" w14:textId="77777777">
            <w:pPr>
              <w:spacing w:after="160" w:line="259" w:lineRule="auto"/>
              <w:rPr>
                <w:b/>
                <w:bCs/>
                <w:kern w:val="0"/>
                <w:sz w:val="18"/>
                <w:szCs w:val="18"/>
                <w14:ligatures w14:val="none"/>
              </w:rPr>
            </w:pPr>
            <w:r w:rsidRPr="00826973">
              <w:rPr>
                <w:b/>
                <w:bCs/>
                <w:kern w:val="0"/>
                <w:sz w:val="18"/>
                <w:szCs w:val="18"/>
                <w14:ligatures w14:val="none"/>
              </w:rPr>
              <w:t>Nøkkelord:</w:t>
            </w:r>
          </w:p>
          <w:p w:rsidRPr="00826973" w:rsidR="00826973" w:rsidP="00826973" w:rsidRDefault="00826973" w14:paraId="55426B94" w14:textId="0158FFE3">
            <w:pPr>
              <w:spacing w:after="160" w:line="259" w:lineRule="auto"/>
              <w:rPr>
                <w:kern w:val="0"/>
                <w:sz w:val="18"/>
                <w:szCs w:val="18"/>
                <w14:ligatures w14:val="none"/>
              </w:rPr>
            </w:pPr>
            <w:r w:rsidRPr="00826973">
              <w:rPr>
                <w:kern w:val="0"/>
                <w:sz w:val="18"/>
                <w:szCs w:val="18"/>
                <w14:ligatures w14:val="none"/>
              </w:rPr>
              <w:t xml:space="preserve">Tre, stamme, knopp, røtter, bark, røtter, blader, </w:t>
            </w:r>
            <w:r w:rsidR="004E23BF">
              <w:rPr>
                <w:kern w:val="0"/>
                <w:sz w:val="18"/>
                <w:szCs w:val="18"/>
                <w14:ligatures w14:val="none"/>
              </w:rPr>
              <w:t>spire</w:t>
            </w:r>
            <w:r w:rsidR="009B4CA7">
              <w:rPr>
                <w:kern w:val="0"/>
                <w:sz w:val="18"/>
                <w:szCs w:val="18"/>
                <w14:ligatures w14:val="none"/>
              </w:rPr>
              <w:t xml:space="preserve">, </w:t>
            </w:r>
            <w:r w:rsidR="004E23BF">
              <w:rPr>
                <w:kern w:val="0"/>
                <w:sz w:val="18"/>
                <w:szCs w:val="18"/>
                <w14:ligatures w14:val="none"/>
              </w:rPr>
              <w:t xml:space="preserve">frø </w:t>
            </w:r>
            <w:r w:rsidRPr="00826973">
              <w:rPr>
                <w:kern w:val="0"/>
                <w:sz w:val="18"/>
                <w:szCs w:val="18"/>
                <w14:ligatures w14:val="none"/>
              </w:rPr>
              <w:t>fotosyntesen</w:t>
            </w:r>
            <w:r w:rsidR="009B4CA7">
              <w:rPr>
                <w:kern w:val="0"/>
                <w:sz w:val="18"/>
                <w:szCs w:val="18"/>
                <w14:ligatures w14:val="none"/>
              </w:rPr>
              <w:t xml:space="preserve"> </w:t>
            </w:r>
            <w:r w:rsidRPr="00826973">
              <w:rPr>
                <w:kern w:val="0"/>
                <w:sz w:val="18"/>
                <w:szCs w:val="18"/>
                <w14:ligatures w14:val="none"/>
              </w:rPr>
              <w:t>(super)</w:t>
            </w:r>
          </w:p>
          <w:p w:rsidR="00CE6084" w:rsidP="00826973" w:rsidRDefault="00826973" w14:paraId="015CC42E" w14:textId="4E5D5E76">
            <w:r w:rsidRPr="00826973">
              <w:rPr>
                <w:kern w:val="0"/>
                <w:sz w:val="16"/>
                <w:szCs w:val="16"/>
                <w14:ligatures w14:val="none"/>
              </w:rPr>
              <w:t xml:space="preserve">Påske. Høne, påskekylling, påskeegg, </w:t>
            </w:r>
            <w:r w:rsidRPr="00826973" w:rsidR="002F52B5">
              <w:rPr>
                <w:kern w:val="0"/>
                <w:sz w:val="16"/>
                <w:szCs w:val="16"/>
                <w14:ligatures w14:val="none"/>
              </w:rPr>
              <w:t>påskefrokost og</w:t>
            </w:r>
            <w:r w:rsidRPr="00826973">
              <w:rPr>
                <w:kern w:val="0"/>
                <w:sz w:val="16"/>
                <w:szCs w:val="16"/>
                <w14:ligatures w14:val="none"/>
              </w:rPr>
              <w:t xml:space="preserve"> påskehare</w:t>
            </w:r>
          </w:p>
        </w:tc>
      </w:tr>
      <w:tr w:rsidR="00C40005" w:rsidTr="4A4EB8FB" w14:paraId="0CC05C7F" w14:textId="77777777">
        <w:tc>
          <w:tcPr>
            <w:tcW w:w="1842" w:type="dxa"/>
            <w:tcMar/>
          </w:tcPr>
          <w:p w:rsidRPr="00656AA9" w:rsidR="00CE6084" w:rsidRDefault="00CE6084" w14:paraId="45726B6D" w14:textId="77777777">
            <w:pPr>
              <w:rPr>
                <w:color w:val="70AD47" w:themeColor="accent6"/>
              </w:rPr>
            </w:pPr>
            <w:r w:rsidRPr="00656AA9">
              <w:rPr>
                <w:color w:val="70AD47" w:themeColor="accent6"/>
              </w:rPr>
              <w:t>4</w:t>
            </w:r>
          </w:p>
          <w:p w:rsidR="00126E02" w:rsidRDefault="00126E02" w14:paraId="36D3A65F" w14:textId="53A327CA">
            <w:r>
              <w:t>Supergruppen</w:t>
            </w:r>
          </w:p>
          <w:p w:rsidR="00126E02" w:rsidRDefault="00126E02" w14:paraId="194C723A" w14:textId="3D77A905">
            <w:r>
              <w:t>på skøyter</w:t>
            </w:r>
          </w:p>
          <w:p w:rsidR="00452393" w:rsidRDefault="00452393" w14:paraId="7D1C9A1C" w14:textId="77777777"/>
          <w:p w:rsidR="00452393" w:rsidRDefault="00452393" w14:paraId="3DFE5C69" w14:textId="7103B566">
            <w:r>
              <w:t>Hjort og Gaupe</w:t>
            </w:r>
          </w:p>
          <w:p w:rsidR="00452393" w:rsidRDefault="00452393" w14:paraId="28AC6F85" w14:textId="6948B463">
            <w:r>
              <w:t>Samling og påskeverksted</w:t>
            </w:r>
          </w:p>
          <w:p w:rsidR="00CE6084" w:rsidRDefault="00CE6084" w14:paraId="1FC8A1E1" w14:textId="77777777"/>
          <w:p w:rsidR="00826973" w:rsidRDefault="00826973" w14:paraId="05988C5A" w14:textId="2C302564">
            <w:r>
              <w:t>Dagens barn:</w:t>
            </w:r>
          </w:p>
          <w:p w:rsidR="00CE6084" w:rsidRDefault="002B7B00" w14:paraId="251B15CD" w14:textId="02A4BF50">
            <w:proofErr w:type="spellStart"/>
            <w:r>
              <w:t>Vilma</w:t>
            </w:r>
            <w:proofErr w:type="spellEnd"/>
          </w:p>
        </w:tc>
        <w:tc>
          <w:tcPr>
            <w:tcW w:w="1746" w:type="dxa"/>
            <w:tcMar/>
          </w:tcPr>
          <w:p w:rsidRPr="00656AA9" w:rsidR="00CE6084" w:rsidRDefault="00CE6084" w14:paraId="3B3A5BBF" w14:textId="77777777">
            <w:pPr>
              <w:rPr>
                <w:color w:val="70AD47" w:themeColor="accent6"/>
              </w:rPr>
            </w:pPr>
            <w:r w:rsidRPr="00656AA9">
              <w:rPr>
                <w:color w:val="70AD47" w:themeColor="accent6"/>
              </w:rPr>
              <w:t>5</w:t>
            </w:r>
          </w:p>
          <w:p w:rsidR="00126E02" w:rsidRDefault="00126E02" w14:paraId="5A157FE9" w14:textId="77777777">
            <w:r>
              <w:t>Møtedag for personalet</w:t>
            </w:r>
          </w:p>
          <w:p w:rsidR="00126E02" w:rsidRDefault="00126E02" w14:paraId="7015309C" w14:textId="77777777"/>
          <w:p w:rsidR="00126E02" w:rsidRDefault="00126E02" w14:paraId="6B51CDFA" w14:textId="77777777">
            <w:r>
              <w:t>Samling og lek</w:t>
            </w:r>
          </w:p>
          <w:p w:rsidR="00826973" w:rsidRDefault="00826973" w14:paraId="10A375C4" w14:textId="77777777"/>
          <w:p w:rsidR="00826973" w:rsidRDefault="00826973" w14:paraId="418863BC" w14:textId="77777777"/>
          <w:p w:rsidR="00826973" w:rsidRDefault="00826973" w14:paraId="134ECAC7" w14:textId="77777777"/>
          <w:p w:rsidR="00826973" w:rsidRDefault="00826973" w14:paraId="53FAD6C5" w14:textId="77777777">
            <w:r>
              <w:t>Dagens barn:</w:t>
            </w:r>
          </w:p>
          <w:p w:rsidR="002B7B00" w:rsidRDefault="002B7B00" w14:paraId="1B202228" w14:textId="24BD47F2">
            <w:r>
              <w:t>Maverick</w:t>
            </w:r>
          </w:p>
        </w:tc>
        <w:tc>
          <w:tcPr>
            <w:tcW w:w="1694" w:type="dxa"/>
            <w:tcMar/>
          </w:tcPr>
          <w:p w:rsidRPr="00656AA9" w:rsidR="00CE6084" w:rsidRDefault="00CE6084" w14:paraId="4542EF22" w14:textId="77777777">
            <w:pPr>
              <w:rPr>
                <w:color w:val="70AD47" w:themeColor="accent6"/>
              </w:rPr>
            </w:pPr>
            <w:r w:rsidRPr="00656AA9">
              <w:rPr>
                <w:color w:val="70AD47" w:themeColor="accent6"/>
              </w:rPr>
              <w:t>6</w:t>
            </w:r>
          </w:p>
          <w:p w:rsidR="00C40005" w:rsidRDefault="00C40005" w14:paraId="77211DF7" w14:textId="77777777">
            <w:r>
              <w:t>Tur</w:t>
            </w:r>
          </w:p>
          <w:p w:rsidR="00826973" w:rsidRDefault="00826973" w14:paraId="06E60232" w14:textId="77777777"/>
          <w:p w:rsidR="00826973" w:rsidRDefault="00826973" w14:paraId="29D8587C" w14:textId="77777777"/>
          <w:p w:rsidR="00826973" w:rsidRDefault="00826973" w14:paraId="573C7841" w14:textId="77777777"/>
          <w:p w:rsidR="00826973" w:rsidRDefault="00826973" w14:paraId="796D3430" w14:textId="77777777"/>
          <w:p w:rsidR="00826973" w:rsidRDefault="00826973" w14:paraId="301FE624" w14:textId="77777777"/>
          <w:p w:rsidR="00826973" w:rsidRDefault="00826973" w14:paraId="138DFFB0" w14:textId="77777777"/>
          <w:p w:rsidR="00826973" w:rsidRDefault="00826973" w14:paraId="508E7CE1" w14:textId="77777777">
            <w:r>
              <w:t>Dagens barn:</w:t>
            </w:r>
          </w:p>
          <w:p w:rsidR="002B7B00" w:rsidRDefault="002B7B00" w14:paraId="3ACB135A" w14:textId="22C6DF59">
            <w:r>
              <w:t>Agnes</w:t>
            </w:r>
          </w:p>
        </w:tc>
        <w:tc>
          <w:tcPr>
            <w:tcW w:w="1806" w:type="dxa"/>
            <w:tcMar/>
          </w:tcPr>
          <w:p w:rsidRPr="00656AA9" w:rsidR="00CE6084" w:rsidRDefault="00CE6084" w14:paraId="572B177C" w14:textId="77777777">
            <w:pPr>
              <w:rPr>
                <w:color w:val="70AD47" w:themeColor="accent6"/>
              </w:rPr>
            </w:pPr>
            <w:r w:rsidRPr="00656AA9">
              <w:rPr>
                <w:color w:val="70AD47" w:themeColor="accent6"/>
              </w:rPr>
              <w:t>7</w:t>
            </w:r>
          </w:p>
          <w:p w:rsidR="00C40005" w:rsidRDefault="00C40005" w14:paraId="57B65B60" w14:textId="77777777">
            <w:r>
              <w:t>Supergruppe</w:t>
            </w:r>
          </w:p>
          <w:p w:rsidR="00C0568F" w:rsidRDefault="00C0568F" w14:paraId="0F388DE3" w14:textId="77777777"/>
          <w:p w:rsidR="00C0568F" w:rsidRDefault="00C0568F" w14:paraId="518B16F2" w14:textId="3C4D9AD4">
            <w:r>
              <w:t>Hjort og Gaupe:</w:t>
            </w:r>
          </w:p>
          <w:p w:rsidR="00C0568F" w:rsidRDefault="00C0568F" w14:paraId="2334D635" w14:textId="3F7D2492">
            <w:r>
              <w:t>Lek på fellesrommet</w:t>
            </w:r>
          </w:p>
          <w:p w:rsidR="00826973" w:rsidRDefault="00826973" w14:paraId="65B001DD" w14:textId="77777777"/>
          <w:p w:rsidR="00826973" w:rsidRDefault="00826973" w14:paraId="565CC8F5" w14:textId="77777777"/>
          <w:p w:rsidR="00826973" w:rsidRDefault="00826973" w14:paraId="6E5CD861" w14:textId="77777777">
            <w:r>
              <w:t>Dagens barn:</w:t>
            </w:r>
          </w:p>
          <w:p w:rsidR="002B7B00" w:rsidRDefault="002B7B00" w14:paraId="1BB22DBA" w14:textId="5FE914B5">
            <w:proofErr w:type="spellStart"/>
            <w:r>
              <w:t>Asante</w:t>
            </w:r>
            <w:proofErr w:type="spellEnd"/>
          </w:p>
        </w:tc>
        <w:tc>
          <w:tcPr>
            <w:tcW w:w="1843" w:type="dxa"/>
            <w:tcMar/>
          </w:tcPr>
          <w:p w:rsidRPr="00656AA9" w:rsidR="00CE6084" w:rsidRDefault="00CE6084" w14:paraId="5161B6FB" w14:textId="77777777">
            <w:pPr>
              <w:rPr>
                <w:color w:val="70AD47" w:themeColor="accent6"/>
              </w:rPr>
            </w:pPr>
            <w:r w:rsidRPr="00656AA9">
              <w:rPr>
                <w:color w:val="70AD47" w:themeColor="accent6"/>
              </w:rPr>
              <w:t>8</w:t>
            </w:r>
          </w:p>
          <w:p w:rsidR="00452393" w:rsidRDefault="00452393" w14:paraId="551D4C2B" w14:textId="7AC0A49C">
            <w:r>
              <w:t>Samling</w:t>
            </w:r>
          </w:p>
          <w:p w:rsidR="00452393" w:rsidRDefault="00452393" w14:paraId="51FD3E16" w14:textId="77777777"/>
          <w:p w:rsidR="00452393" w:rsidRDefault="00452393" w14:paraId="183B72CD" w14:textId="77777777">
            <w:r>
              <w:t>Lage suppe</w:t>
            </w:r>
          </w:p>
          <w:p w:rsidR="00452393" w:rsidRDefault="00452393" w14:paraId="6336E261" w14:textId="77777777"/>
          <w:p w:rsidR="00452393" w:rsidRDefault="00452393" w14:paraId="755E1CB2" w14:textId="6EFDBB25">
            <w:r>
              <w:t>Påskeverksted</w:t>
            </w:r>
          </w:p>
          <w:p w:rsidR="00826973" w:rsidRDefault="00826973" w14:paraId="5FA465EE" w14:textId="77777777"/>
          <w:p w:rsidR="00826973" w:rsidRDefault="00826973" w14:paraId="05194CED" w14:textId="77777777"/>
          <w:p w:rsidR="00826973" w:rsidRDefault="00826973" w14:paraId="3502064A" w14:textId="77777777">
            <w:r>
              <w:t>Dagens barn:</w:t>
            </w:r>
          </w:p>
          <w:p w:rsidR="002B7B00" w:rsidRDefault="002B7B00" w14:paraId="1D90FDBB" w14:textId="5E60C4D5">
            <w:r w:rsidR="002B7B00">
              <w:rPr/>
              <w:t>Aze</w:t>
            </w:r>
            <w:r w:rsidR="39F7A033">
              <w:rPr/>
              <w:t>mina</w:t>
            </w:r>
          </w:p>
        </w:tc>
        <w:tc>
          <w:tcPr>
            <w:tcW w:w="1985" w:type="dxa"/>
            <w:shd w:val="clear" w:color="auto" w:fill="E2EFD9" w:themeFill="accent6" w:themeFillTint="33"/>
            <w:tcMar/>
          </w:tcPr>
          <w:p w:rsidRPr="00826973" w:rsidR="00826973" w:rsidP="00826973" w:rsidRDefault="00826973" w14:paraId="5E024126" w14:textId="77777777">
            <w:pPr>
              <w:spacing w:after="160" w:line="259" w:lineRule="auto"/>
              <w:rPr>
                <w:b/>
                <w:bCs/>
                <w:kern w:val="0"/>
                <w:sz w:val="18"/>
                <w:szCs w:val="18"/>
                <w14:ligatures w14:val="none"/>
              </w:rPr>
            </w:pPr>
            <w:r w:rsidRPr="00826973">
              <w:rPr>
                <w:b/>
                <w:bCs/>
                <w:kern w:val="0"/>
                <w:sz w:val="18"/>
                <w:szCs w:val="18"/>
                <w14:ligatures w14:val="none"/>
              </w:rPr>
              <w:t>Fortelling:</w:t>
            </w:r>
          </w:p>
          <w:p w:rsidRPr="00826973" w:rsidR="00826973" w:rsidP="00826973" w:rsidRDefault="00826973" w14:paraId="178A4711" w14:textId="77777777">
            <w:pPr>
              <w:spacing w:after="160" w:line="259" w:lineRule="auto"/>
              <w:rPr>
                <w:kern w:val="0"/>
                <w:sz w:val="18"/>
                <w:szCs w:val="18"/>
                <w14:ligatures w14:val="none"/>
              </w:rPr>
            </w:pPr>
            <w:r w:rsidRPr="00826973">
              <w:rPr>
                <w:kern w:val="0"/>
                <w:sz w:val="18"/>
                <w:szCs w:val="18"/>
                <w14:ligatures w14:val="none"/>
              </w:rPr>
              <w:t>-frøet</w:t>
            </w:r>
          </w:p>
          <w:p w:rsidRPr="00826973" w:rsidR="00826973" w:rsidP="00826973" w:rsidRDefault="00826973" w14:paraId="2ED51F1C" w14:textId="77777777">
            <w:pPr>
              <w:spacing w:after="160" w:line="259" w:lineRule="auto"/>
              <w:rPr>
                <w:kern w:val="0"/>
                <w:sz w:val="18"/>
                <w:szCs w:val="18"/>
                <w14:ligatures w14:val="none"/>
              </w:rPr>
            </w:pPr>
            <w:r w:rsidRPr="00826973">
              <w:rPr>
                <w:kern w:val="0"/>
                <w:sz w:val="18"/>
                <w:szCs w:val="18"/>
                <w14:ligatures w14:val="none"/>
              </w:rPr>
              <w:t>-Verdens vakreste egg.</w:t>
            </w:r>
          </w:p>
          <w:p w:rsidRPr="00826973" w:rsidR="00826973" w:rsidP="00826973" w:rsidRDefault="00826973" w14:paraId="41173709" w14:textId="77777777">
            <w:pPr>
              <w:spacing w:after="160" w:line="259" w:lineRule="auto"/>
              <w:rPr>
                <w:kern w:val="0"/>
                <w:sz w:val="18"/>
                <w:szCs w:val="18"/>
                <w14:ligatures w14:val="none"/>
              </w:rPr>
            </w:pPr>
            <w:r w:rsidRPr="00826973">
              <w:rPr>
                <w:kern w:val="0"/>
                <w:sz w:val="18"/>
                <w:szCs w:val="18"/>
                <w14:ligatures w14:val="none"/>
              </w:rPr>
              <w:t>-Påskemåne og påskesol</w:t>
            </w:r>
          </w:p>
          <w:p w:rsidR="00CE6084" w:rsidP="00826973" w:rsidRDefault="00CE6084" w14:paraId="5E62BB82" w14:textId="711298D7"/>
        </w:tc>
      </w:tr>
      <w:tr w:rsidR="00C40005" w:rsidTr="4A4EB8FB" w14:paraId="122D36BC" w14:textId="77777777">
        <w:tc>
          <w:tcPr>
            <w:tcW w:w="1842" w:type="dxa"/>
            <w:tcMar/>
          </w:tcPr>
          <w:p w:rsidRPr="00656AA9" w:rsidR="00CE6084" w:rsidRDefault="00CE6084" w14:paraId="1730D837" w14:textId="77777777">
            <w:pPr>
              <w:rPr>
                <w:color w:val="70AD47" w:themeColor="accent6"/>
              </w:rPr>
            </w:pPr>
            <w:r w:rsidRPr="00656AA9">
              <w:rPr>
                <w:color w:val="70AD47" w:themeColor="accent6"/>
              </w:rPr>
              <w:t>11</w:t>
            </w:r>
          </w:p>
          <w:p w:rsidR="00126E02" w:rsidRDefault="00126E02" w14:paraId="667D0CC5" w14:textId="6EE38B11">
            <w:r>
              <w:t>Supergruppen på</w:t>
            </w:r>
          </w:p>
          <w:p w:rsidR="00126E02" w:rsidRDefault="00452393" w14:paraId="7D556D82" w14:textId="2BFA4550">
            <w:r>
              <w:t>S</w:t>
            </w:r>
            <w:r w:rsidR="00126E02">
              <w:t>køyter</w:t>
            </w:r>
          </w:p>
          <w:p w:rsidR="00452393" w:rsidRDefault="00452393" w14:paraId="7B833877" w14:textId="77777777"/>
          <w:p w:rsidR="00452393" w:rsidP="00452393" w:rsidRDefault="00452393" w14:paraId="3EA0438D" w14:textId="77777777">
            <w:r>
              <w:t>Hjort og Gaupe</w:t>
            </w:r>
          </w:p>
          <w:p w:rsidR="00452393" w:rsidP="00452393" w:rsidRDefault="00452393" w14:paraId="254C5EBA" w14:textId="77777777">
            <w:r>
              <w:t>Samling og påskeverksted</w:t>
            </w:r>
          </w:p>
          <w:p w:rsidR="00826973" w:rsidP="00452393" w:rsidRDefault="00826973" w14:paraId="397F3CB9" w14:textId="77777777"/>
          <w:p w:rsidR="00826973" w:rsidP="00452393" w:rsidRDefault="00826973" w14:paraId="539FC5C2" w14:textId="3F89CEB3">
            <w:r>
              <w:t>Dagens barn:</w:t>
            </w:r>
          </w:p>
          <w:p w:rsidR="00CE6084" w:rsidRDefault="00CE6084" w14:paraId="4AA927B0" w14:textId="4ACCCD89">
            <w:r w:rsidR="002B7B00">
              <w:rPr/>
              <w:t>Nicolas</w:t>
            </w:r>
          </w:p>
        </w:tc>
        <w:tc>
          <w:tcPr>
            <w:tcW w:w="1746" w:type="dxa"/>
            <w:tcMar/>
          </w:tcPr>
          <w:p w:rsidRPr="00656AA9" w:rsidR="00CE6084" w:rsidRDefault="00CE6084" w14:paraId="29E77339" w14:textId="77777777">
            <w:pPr>
              <w:rPr>
                <w:color w:val="70AD47" w:themeColor="accent6"/>
              </w:rPr>
            </w:pPr>
            <w:r w:rsidRPr="00656AA9">
              <w:rPr>
                <w:color w:val="70AD47" w:themeColor="accent6"/>
              </w:rPr>
              <w:t>12</w:t>
            </w:r>
          </w:p>
          <w:p w:rsidR="00452393" w:rsidP="00452393" w:rsidRDefault="00452393" w14:paraId="2F3C1538" w14:textId="77777777">
            <w:r>
              <w:t>Møtedag for personalet</w:t>
            </w:r>
          </w:p>
          <w:p w:rsidR="00452393" w:rsidP="00452393" w:rsidRDefault="00452393" w14:paraId="2F06D212" w14:textId="77777777"/>
          <w:p w:rsidR="00452393" w:rsidP="00452393" w:rsidRDefault="00452393" w14:paraId="2F6DE48E" w14:textId="77777777">
            <w:r>
              <w:t>Samling og lek</w:t>
            </w:r>
          </w:p>
          <w:p w:rsidR="00826973" w:rsidP="00452393" w:rsidRDefault="00826973" w14:paraId="7D7EBC62" w14:textId="77777777"/>
          <w:p w:rsidR="00826973" w:rsidP="00452393" w:rsidRDefault="00826973" w14:paraId="6F1CED29" w14:textId="77777777"/>
          <w:p w:rsidR="00826973" w:rsidP="00452393" w:rsidRDefault="00826973" w14:paraId="3423CE7B" w14:textId="77777777"/>
          <w:p w:rsidR="00826973" w:rsidP="00452393" w:rsidRDefault="00826973" w14:paraId="5C1E3536" w14:textId="77777777">
            <w:r>
              <w:t>Dagens barn:</w:t>
            </w:r>
          </w:p>
          <w:p w:rsidR="002B7B00" w:rsidP="00452393" w:rsidRDefault="002B7B00" w14:paraId="56646394" w14:textId="64713AA1">
            <w:r>
              <w:t>Olav</w:t>
            </w:r>
          </w:p>
        </w:tc>
        <w:tc>
          <w:tcPr>
            <w:tcW w:w="1694" w:type="dxa"/>
            <w:tcMar/>
          </w:tcPr>
          <w:p w:rsidRPr="00656AA9" w:rsidR="00CE6084" w:rsidRDefault="00CE6084" w14:paraId="6B9FB0F2" w14:textId="77777777">
            <w:pPr>
              <w:rPr>
                <w:color w:val="70AD47" w:themeColor="accent6"/>
              </w:rPr>
            </w:pPr>
            <w:r w:rsidRPr="00656AA9">
              <w:rPr>
                <w:color w:val="70AD47" w:themeColor="accent6"/>
              </w:rPr>
              <w:t>13</w:t>
            </w:r>
          </w:p>
          <w:p w:rsidR="00C40005" w:rsidRDefault="00C40005" w14:paraId="4EF6272C" w14:textId="77777777">
            <w:r>
              <w:t>Tur</w:t>
            </w:r>
          </w:p>
          <w:p w:rsidR="00826973" w:rsidRDefault="00826973" w14:paraId="293CE35E" w14:textId="77777777"/>
          <w:p w:rsidR="00826973" w:rsidRDefault="00826973" w14:paraId="20939ADB" w14:textId="77777777"/>
          <w:p w:rsidR="00826973" w:rsidRDefault="00826973" w14:paraId="342F894A" w14:textId="77777777"/>
          <w:p w:rsidR="00826973" w:rsidRDefault="00826973" w14:paraId="46B085E0" w14:textId="77777777"/>
          <w:p w:rsidR="00826973" w:rsidRDefault="00826973" w14:paraId="6A335775" w14:textId="77777777"/>
          <w:p w:rsidR="00826973" w:rsidRDefault="00826973" w14:paraId="2AB864F4" w14:textId="77777777"/>
          <w:p w:rsidR="00826973" w:rsidRDefault="00826973" w14:paraId="33C6715D" w14:textId="77777777">
            <w:r>
              <w:t>Dagens barn:</w:t>
            </w:r>
          </w:p>
          <w:p w:rsidR="002B7B00" w:rsidRDefault="002B7B00" w14:paraId="644CFA08" w14:textId="2548FD62">
            <w:proofErr w:type="spellStart"/>
            <w:r>
              <w:t>Radoslaw</w:t>
            </w:r>
            <w:proofErr w:type="spellEnd"/>
          </w:p>
        </w:tc>
        <w:tc>
          <w:tcPr>
            <w:tcW w:w="1806" w:type="dxa"/>
            <w:tcMar/>
          </w:tcPr>
          <w:p w:rsidRPr="00656AA9" w:rsidR="00CE6084" w:rsidRDefault="00CE6084" w14:paraId="5F777A78" w14:textId="77777777">
            <w:pPr>
              <w:rPr>
                <w:color w:val="70AD47" w:themeColor="accent6"/>
              </w:rPr>
            </w:pPr>
            <w:r w:rsidRPr="00656AA9">
              <w:rPr>
                <w:color w:val="70AD47" w:themeColor="accent6"/>
              </w:rPr>
              <w:t>14</w:t>
            </w:r>
          </w:p>
          <w:p w:rsidR="00C40005" w:rsidRDefault="00C40005" w14:paraId="7FC48FC6" w14:textId="77777777">
            <w:r>
              <w:t>Supergruppe</w:t>
            </w:r>
          </w:p>
          <w:p w:rsidR="00656AA9" w:rsidRDefault="00656AA9" w14:paraId="2EF983BB" w14:textId="77777777"/>
          <w:p w:rsidR="00656AA9" w:rsidP="00656AA9" w:rsidRDefault="00656AA9" w14:paraId="2B26A402" w14:textId="77777777">
            <w:r>
              <w:t>Hjort og Gaupe:</w:t>
            </w:r>
          </w:p>
          <w:p w:rsidR="00656AA9" w:rsidP="00656AA9" w:rsidRDefault="00656AA9" w14:paraId="046EA511" w14:textId="77777777">
            <w:r>
              <w:t>Lek på fellesrommet</w:t>
            </w:r>
          </w:p>
          <w:p w:rsidR="00826973" w:rsidRDefault="00826973" w14:paraId="6F0A4CC8" w14:textId="77777777"/>
          <w:p w:rsidR="00826973" w:rsidRDefault="00826973" w14:paraId="57F6ABCD" w14:textId="77777777"/>
          <w:p w:rsidR="00826973" w:rsidRDefault="00826973" w14:paraId="4F5DD77D" w14:textId="280D8DCD">
            <w:r>
              <w:t>Dagens barn:</w:t>
            </w:r>
          </w:p>
          <w:p w:rsidR="00826973" w:rsidRDefault="00826973" w14:paraId="7820F9DE" w14:textId="2D80B210">
            <w:r w:rsidR="002B7B00">
              <w:rPr/>
              <w:t>Williard</w:t>
            </w:r>
          </w:p>
        </w:tc>
        <w:tc>
          <w:tcPr>
            <w:tcW w:w="1843" w:type="dxa"/>
            <w:tcMar/>
          </w:tcPr>
          <w:p w:rsidRPr="00656AA9" w:rsidR="00CE6084" w:rsidRDefault="00CE6084" w14:paraId="3BBDC8C8" w14:textId="77777777">
            <w:pPr>
              <w:rPr>
                <w:color w:val="70AD47" w:themeColor="accent6"/>
              </w:rPr>
            </w:pPr>
            <w:r w:rsidRPr="00656AA9">
              <w:rPr>
                <w:color w:val="70AD47" w:themeColor="accent6"/>
              </w:rPr>
              <w:t>15</w:t>
            </w:r>
          </w:p>
          <w:p w:rsidR="00452393" w:rsidRDefault="00452393" w14:paraId="72B749ED" w14:textId="466EA9DE">
            <w:r>
              <w:t>Samling</w:t>
            </w:r>
          </w:p>
          <w:p w:rsidR="00452393" w:rsidRDefault="00452393" w14:paraId="6BC52F84" w14:textId="77777777"/>
          <w:p w:rsidR="00452393" w:rsidRDefault="00452393" w14:paraId="15A94549" w14:textId="0DF2C23D">
            <w:r>
              <w:t>Lage suppe</w:t>
            </w:r>
          </w:p>
          <w:p w:rsidR="00452393" w:rsidRDefault="00452393" w14:paraId="1AA1CE16" w14:textId="77777777"/>
          <w:p w:rsidR="00452393" w:rsidRDefault="00826973" w14:paraId="6497D856" w14:textId="5670CBC8">
            <w:r>
              <w:t>P</w:t>
            </w:r>
            <w:r w:rsidR="00452393">
              <w:t>åskeverksted</w:t>
            </w:r>
          </w:p>
          <w:p w:rsidR="00826973" w:rsidRDefault="00826973" w14:paraId="01F64CB0" w14:textId="77777777"/>
          <w:p w:rsidR="00826973" w:rsidRDefault="00826973" w14:paraId="6E374795" w14:textId="77777777"/>
          <w:p w:rsidR="00826973" w:rsidRDefault="00826973" w14:paraId="051C69F1" w14:textId="34B93CED">
            <w:r>
              <w:t>Dagens barn:</w:t>
            </w:r>
          </w:p>
          <w:p w:rsidR="00C40005" w:rsidRDefault="00C40005" w14:paraId="241EA83F" w14:textId="3F1398D7">
            <w:r w:rsidR="002B7B00">
              <w:rPr/>
              <w:t>Umi</w:t>
            </w:r>
          </w:p>
        </w:tc>
        <w:tc>
          <w:tcPr>
            <w:tcW w:w="1985" w:type="dxa"/>
            <w:shd w:val="clear" w:color="auto" w:fill="E2EFD9" w:themeFill="accent6" w:themeFillTint="33"/>
            <w:tcMar/>
          </w:tcPr>
          <w:p w:rsidRPr="00826973" w:rsidR="00826973" w:rsidP="00826973" w:rsidRDefault="00826973" w14:paraId="721C693E" w14:textId="77777777">
            <w:pPr>
              <w:spacing w:after="160" w:line="259" w:lineRule="auto"/>
              <w:rPr>
                <w:b/>
                <w:bCs/>
                <w:kern w:val="0"/>
                <w:sz w:val="18"/>
                <w:szCs w:val="18"/>
                <w14:ligatures w14:val="none"/>
              </w:rPr>
            </w:pPr>
            <w:r w:rsidRPr="00826973">
              <w:rPr>
                <w:b/>
                <w:bCs/>
                <w:kern w:val="0"/>
                <w:sz w:val="18"/>
                <w:szCs w:val="18"/>
                <w14:ligatures w14:val="none"/>
              </w:rPr>
              <w:t>Sanger:</w:t>
            </w:r>
          </w:p>
          <w:p w:rsidRPr="00826973" w:rsidR="00826973" w:rsidP="00826973" w:rsidRDefault="00826973" w14:paraId="46FE6383" w14:textId="77777777">
            <w:pPr>
              <w:spacing w:after="160" w:line="259" w:lineRule="auto"/>
              <w:rPr>
                <w:kern w:val="0"/>
                <w:sz w:val="18"/>
                <w:szCs w:val="18"/>
                <w14:ligatures w14:val="none"/>
              </w:rPr>
            </w:pPr>
            <w:r w:rsidRPr="00826973">
              <w:rPr>
                <w:kern w:val="0"/>
                <w:sz w:val="18"/>
                <w:szCs w:val="18"/>
                <w14:ligatures w14:val="none"/>
              </w:rPr>
              <w:t>Tusen bein</w:t>
            </w:r>
          </w:p>
          <w:p w:rsidRPr="00826973" w:rsidR="00826973" w:rsidP="00826973" w:rsidRDefault="00826973" w14:paraId="283C7953" w14:textId="77777777">
            <w:pPr>
              <w:spacing w:after="160" w:line="259" w:lineRule="auto"/>
              <w:rPr>
                <w:kern w:val="0"/>
                <w:sz w:val="18"/>
                <w:szCs w:val="18"/>
                <w14:ligatures w14:val="none"/>
              </w:rPr>
            </w:pPr>
            <w:r w:rsidRPr="00826973">
              <w:rPr>
                <w:kern w:val="0"/>
                <w:sz w:val="18"/>
                <w:szCs w:val="18"/>
                <w14:ligatures w14:val="none"/>
              </w:rPr>
              <w:t>Lille måltrost</w:t>
            </w:r>
          </w:p>
          <w:p w:rsidRPr="00826973" w:rsidR="00826973" w:rsidP="00826973" w:rsidRDefault="00826973" w14:paraId="33072BBC" w14:textId="77777777">
            <w:pPr>
              <w:spacing w:after="160" w:line="259" w:lineRule="auto"/>
              <w:rPr>
                <w:kern w:val="0"/>
                <w:sz w:val="18"/>
                <w:szCs w:val="18"/>
                <w14:ligatures w14:val="none"/>
              </w:rPr>
            </w:pPr>
            <w:r w:rsidRPr="00826973">
              <w:rPr>
                <w:kern w:val="0"/>
                <w:sz w:val="18"/>
                <w:szCs w:val="18"/>
                <w14:ligatures w14:val="none"/>
              </w:rPr>
              <w:t>Fløy en liten blå fugl</w:t>
            </w:r>
          </w:p>
          <w:p w:rsidRPr="00826973" w:rsidR="00826973" w:rsidP="00826973" w:rsidRDefault="00826973" w14:paraId="3525A92F" w14:textId="77777777">
            <w:pPr>
              <w:spacing w:after="160" w:line="259" w:lineRule="auto"/>
              <w:rPr>
                <w:kern w:val="0"/>
                <w:sz w:val="18"/>
                <w:szCs w:val="18"/>
                <w14:ligatures w14:val="none"/>
              </w:rPr>
            </w:pPr>
            <w:r w:rsidRPr="00826973">
              <w:rPr>
                <w:kern w:val="0"/>
                <w:sz w:val="18"/>
                <w:szCs w:val="18"/>
                <w14:ligatures w14:val="none"/>
              </w:rPr>
              <w:t>Lille Petter edderkopp</w:t>
            </w:r>
          </w:p>
          <w:p w:rsidRPr="00826973" w:rsidR="00826973" w:rsidP="00826973" w:rsidRDefault="00826973" w14:paraId="00D83A68" w14:textId="77777777">
            <w:pPr>
              <w:spacing w:after="160" w:line="259" w:lineRule="auto"/>
              <w:rPr>
                <w:kern w:val="0"/>
                <w:sz w:val="18"/>
                <w:szCs w:val="18"/>
                <w14:ligatures w14:val="none"/>
              </w:rPr>
            </w:pPr>
            <w:r w:rsidRPr="00826973">
              <w:rPr>
                <w:kern w:val="0"/>
                <w:sz w:val="18"/>
                <w:szCs w:val="18"/>
                <w14:ligatures w14:val="none"/>
              </w:rPr>
              <w:t>En liten kylling</w:t>
            </w:r>
          </w:p>
          <w:p w:rsidR="00CE6084" w:rsidP="00826973" w:rsidRDefault="00826973" w14:paraId="47293042" w14:textId="02456274">
            <w:r w:rsidRPr="00826973">
              <w:rPr>
                <w:kern w:val="0"/>
                <w:sz w:val="18"/>
                <w:szCs w:val="18"/>
                <w14:ligatures w14:val="none"/>
              </w:rPr>
              <w:t>En kylling har en vinge</w:t>
            </w:r>
          </w:p>
        </w:tc>
      </w:tr>
      <w:tr w:rsidR="00C40005" w:rsidTr="4A4EB8FB" w14:paraId="11E3E059" w14:textId="77777777">
        <w:tc>
          <w:tcPr>
            <w:tcW w:w="1842" w:type="dxa"/>
            <w:tcMar/>
          </w:tcPr>
          <w:p w:rsidRPr="00656AA9" w:rsidR="00CE6084" w:rsidRDefault="00CE6084" w14:paraId="328E36F7" w14:textId="77777777">
            <w:pPr>
              <w:rPr>
                <w:color w:val="70AD47" w:themeColor="accent6"/>
              </w:rPr>
            </w:pPr>
            <w:r w:rsidRPr="00656AA9">
              <w:rPr>
                <w:color w:val="70AD47" w:themeColor="accent6"/>
              </w:rPr>
              <w:t>18</w:t>
            </w:r>
          </w:p>
          <w:p w:rsidR="00126E02" w:rsidRDefault="00126E02" w14:paraId="4DFB7B4C" w14:textId="4057814D">
            <w:r>
              <w:t>Supergruppen på</w:t>
            </w:r>
          </w:p>
          <w:p w:rsidR="00126E02" w:rsidRDefault="00452393" w14:paraId="713DAB20" w14:textId="72DBAADC">
            <w:r>
              <w:t>S</w:t>
            </w:r>
            <w:r w:rsidR="00126E02">
              <w:t>køyter</w:t>
            </w:r>
          </w:p>
          <w:p w:rsidR="00452393" w:rsidRDefault="00452393" w14:paraId="4DC2B2F5" w14:textId="77777777"/>
          <w:p w:rsidR="00452393" w:rsidP="00452393" w:rsidRDefault="00452393" w14:paraId="29238F68" w14:textId="77777777">
            <w:r>
              <w:t>Hjort og Gaupe</w:t>
            </w:r>
          </w:p>
          <w:p w:rsidR="00452393" w:rsidP="00452393" w:rsidRDefault="00452393" w14:paraId="544163F8" w14:textId="77777777">
            <w:r>
              <w:t>Samling og påskeverksted</w:t>
            </w:r>
          </w:p>
          <w:p w:rsidR="00826973" w:rsidP="00452393" w:rsidRDefault="00826973" w14:paraId="118F4D6B" w14:textId="77777777"/>
          <w:p w:rsidR="00826973" w:rsidP="00452393" w:rsidRDefault="00826973" w14:paraId="41F41BD0" w14:textId="5A7DFAFF">
            <w:r>
              <w:t>Dagens barn:</w:t>
            </w:r>
          </w:p>
          <w:p w:rsidR="00CE6084" w:rsidRDefault="00CE6084" w14:paraId="6B998D35" w14:textId="41EDF5F5">
            <w:r w:rsidR="002B7B00">
              <w:rPr/>
              <w:t>Lerke</w:t>
            </w:r>
          </w:p>
        </w:tc>
        <w:tc>
          <w:tcPr>
            <w:tcW w:w="1746" w:type="dxa"/>
            <w:tcMar/>
          </w:tcPr>
          <w:p w:rsidRPr="00656AA9" w:rsidR="00CE6084" w:rsidRDefault="00CE6084" w14:paraId="063E7C0A" w14:textId="77777777">
            <w:pPr>
              <w:rPr>
                <w:color w:val="70AD47" w:themeColor="accent6"/>
              </w:rPr>
            </w:pPr>
            <w:r w:rsidRPr="00656AA9">
              <w:rPr>
                <w:color w:val="70AD47" w:themeColor="accent6"/>
              </w:rPr>
              <w:t>19</w:t>
            </w:r>
          </w:p>
          <w:p w:rsidR="00452393" w:rsidP="00452393" w:rsidRDefault="00452393" w14:paraId="1D10A8CF" w14:textId="77777777">
            <w:r>
              <w:t>Møtedag for personalet</w:t>
            </w:r>
          </w:p>
          <w:p w:rsidR="00452393" w:rsidP="00452393" w:rsidRDefault="00452393" w14:paraId="2328C7B8" w14:textId="77777777"/>
          <w:p w:rsidR="00452393" w:rsidP="00452393" w:rsidRDefault="00452393" w14:paraId="24AF9DB2" w14:textId="77777777">
            <w:r>
              <w:t>Samling og lek</w:t>
            </w:r>
          </w:p>
          <w:p w:rsidR="00826973" w:rsidP="00452393" w:rsidRDefault="00826973" w14:paraId="68AD78C6" w14:textId="77777777"/>
          <w:p w:rsidR="00826973" w:rsidP="00452393" w:rsidRDefault="00826973" w14:paraId="161FAC5B" w14:textId="77777777"/>
          <w:p w:rsidR="00826973" w:rsidP="00452393" w:rsidRDefault="00826973" w14:paraId="7398292F" w14:textId="77777777"/>
          <w:p w:rsidR="00826973" w:rsidP="00452393" w:rsidRDefault="00826973" w14:paraId="4F22973A" w14:textId="77777777">
            <w:r>
              <w:t>Dagens barn:</w:t>
            </w:r>
          </w:p>
          <w:p w:rsidR="002B7B00" w:rsidP="00452393" w:rsidRDefault="002B7B00" w14:paraId="7CCB0BF5" w14:textId="4240BD6E">
            <w:r>
              <w:t>Erle</w:t>
            </w:r>
          </w:p>
        </w:tc>
        <w:tc>
          <w:tcPr>
            <w:tcW w:w="1694" w:type="dxa"/>
            <w:tcMar/>
          </w:tcPr>
          <w:p w:rsidRPr="00656AA9" w:rsidR="00CE6084" w:rsidRDefault="00CE6084" w14:paraId="65176B27" w14:textId="77777777">
            <w:pPr>
              <w:rPr>
                <w:color w:val="70AD47" w:themeColor="accent6"/>
              </w:rPr>
            </w:pPr>
            <w:r w:rsidRPr="00656AA9">
              <w:rPr>
                <w:color w:val="70AD47" w:themeColor="accent6"/>
              </w:rPr>
              <w:t>20</w:t>
            </w:r>
          </w:p>
          <w:p w:rsidR="00C40005" w:rsidRDefault="00C40005" w14:paraId="2E731774" w14:textId="77777777">
            <w:r>
              <w:t>Påskefrokost</w:t>
            </w:r>
          </w:p>
          <w:p w:rsidR="00826973" w:rsidRDefault="00826973" w14:paraId="090346FC" w14:textId="77777777"/>
          <w:p w:rsidR="00826973" w:rsidRDefault="00826973" w14:paraId="3080FD8C" w14:textId="77777777"/>
          <w:p w:rsidR="00826973" w:rsidRDefault="00826973" w14:paraId="0A3C4447" w14:textId="77777777"/>
          <w:p w:rsidR="00826973" w:rsidRDefault="00826973" w14:paraId="2ED89288" w14:textId="77777777"/>
          <w:p w:rsidR="00826973" w:rsidRDefault="00826973" w14:paraId="7B21BD33" w14:textId="77777777"/>
          <w:p w:rsidR="00826973" w:rsidRDefault="00826973" w14:paraId="21D1B10E" w14:textId="77777777"/>
          <w:p w:rsidR="00826973" w:rsidRDefault="00826973" w14:paraId="1899EC9E" w14:textId="1BBFA2B5">
            <w:r>
              <w:t>Dagens barn:</w:t>
            </w:r>
          </w:p>
          <w:p w:rsidR="00826973" w:rsidRDefault="00826973" w14:paraId="1496B0D0" w14:textId="157D08A4">
            <w:r w:rsidR="002B7B00">
              <w:rPr/>
              <w:t>Anas</w:t>
            </w:r>
          </w:p>
        </w:tc>
        <w:tc>
          <w:tcPr>
            <w:tcW w:w="1806" w:type="dxa"/>
            <w:tcMar/>
          </w:tcPr>
          <w:p w:rsidRPr="00656AA9" w:rsidR="00CE6084" w:rsidRDefault="00CE6084" w14:paraId="65FCA9EC" w14:textId="77777777">
            <w:pPr>
              <w:rPr>
                <w:color w:val="70AD47" w:themeColor="accent6"/>
              </w:rPr>
            </w:pPr>
            <w:r w:rsidRPr="00656AA9">
              <w:rPr>
                <w:color w:val="70AD47" w:themeColor="accent6"/>
              </w:rPr>
              <w:t>21</w:t>
            </w:r>
          </w:p>
          <w:p w:rsidRPr="00826973" w:rsidR="00452393" w:rsidP="00452393" w:rsidRDefault="00452393" w14:paraId="099C080D" w14:textId="77777777">
            <w:pPr>
              <w:rPr>
                <w:sz w:val="18"/>
                <w:szCs w:val="18"/>
              </w:rPr>
            </w:pPr>
            <w:r w:rsidRPr="00826973">
              <w:rPr>
                <w:sz w:val="18"/>
                <w:szCs w:val="18"/>
              </w:rPr>
              <w:t>Påskesamling.</w:t>
            </w:r>
          </w:p>
          <w:p w:rsidR="00452393" w:rsidP="00452393" w:rsidRDefault="00452393" w14:paraId="41ED9744" w14:textId="2A69D020">
            <w:r w:rsidRPr="00826973">
              <w:rPr>
                <w:sz w:val="18"/>
                <w:szCs w:val="18"/>
              </w:rPr>
              <w:t xml:space="preserve">Vi får besøk av Solveig fra </w:t>
            </w:r>
            <w:proofErr w:type="spellStart"/>
            <w:r w:rsidRPr="00826973">
              <w:rPr>
                <w:sz w:val="18"/>
                <w:szCs w:val="18"/>
              </w:rPr>
              <w:t>St.Petri</w:t>
            </w:r>
            <w:proofErr w:type="spellEnd"/>
            <w:r w:rsidRPr="00826973">
              <w:rPr>
                <w:sz w:val="18"/>
                <w:szCs w:val="18"/>
              </w:rPr>
              <w:t xml:space="preserve"> </w:t>
            </w:r>
            <w:r w:rsidR="009B4CA7">
              <w:rPr>
                <w:sz w:val="18"/>
                <w:szCs w:val="18"/>
              </w:rPr>
              <w:t>k</w:t>
            </w:r>
            <w:r w:rsidRPr="00826973">
              <w:rPr>
                <w:sz w:val="18"/>
                <w:szCs w:val="18"/>
              </w:rPr>
              <w:t>irke som har med seg en påske-sekk</w:t>
            </w:r>
            <w:r>
              <w:t>.</w:t>
            </w:r>
          </w:p>
          <w:p w:rsidR="00452393" w:rsidP="00452393" w:rsidRDefault="00452393" w14:paraId="52D0DC8D" w14:textId="77777777"/>
          <w:p w:rsidRPr="00656AA9" w:rsidR="00C40005" w:rsidP="00452393" w:rsidRDefault="00452393" w14:paraId="5ED641E3" w14:textId="77777777">
            <w:r w:rsidRPr="00656AA9">
              <w:t>Påskeharelek</w:t>
            </w:r>
          </w:p>
          <w:p w:rsidR="00656AA9" w:rsidP="00452393" w:rsidRDefault="00656AA9" w14:paraId="7D910DF7" w14:textId="77777777"/>
          <w:p w:rsidR="00826973" w:rsidP="00452393" w:rsidRDefault="00826973" w14:paraId="759C300D" w14:textId="77777777">
            <w:r>
              <w:t>Dagens barn:</w:t>
            </w:r>
          </w:p>
          <w:p w:rsidR="00B01612" w:rsidP="00452393" w:rsidRDefault="00186B76" w14:paraId="7409EA4F" w14:textId="3E924599">
            <w:r>
              <w:t>Tina</w:t>
            </w:r>
          </w:p>
        </w:tc>
        <w:tc>
          <w:tcPr>
            <w:tcW w:w="1843" w:type="dxa"/>
            <w:tcMar/>
          </w:tcPr>
          <w:p w:rsidRPr="00656AA9" w:rsidR="00CE6084" w:rsidRDefault="00CE6084" w14:paraId="45D504F4" w14:textId="77777777">
            <w:pPr>
              <w:rPr>
                <w:color w:val="70AD47" w:themeColor="accent6"/>
              </w:rPr>
            </w:pPr>
            <w:r w:rsidRPr="00656AA9">
              <w:rPr>
                <w:color w:val="70AD47" w:themeColor="accent6"/>
              </w:rPr>
              <w:t>22</w:t>
            </w:r>
          </w:p>
          <w:p w:rsidR="00452393" w:rsidRDefault="00452393" w14:paraId="0C834DC8" w14:textId="77777777">
            <w:r>
              <w:t>Samling</w:t>
            </w:r>
          </w:p>
          <w:p w:rsidR="00452393" w:rsidRDefault="00452393" w14:paraId="056F7680" w14:textId="77777777"/>
          <w:p w:rsidR="00452393" w:rsidRDefault="00452393" w14:paraId="522DC402" w14:textId="77777777">
            <w:r>
              <w:t>Lage suppe</w:t>
            </w:r>
          </w:p>
          <w:p w:rsidR="00826973" w:rsidRDefault="00826973" w14:paraId="6DB1C409" w14:textId="77777777"/>
          <w:p w:rsidR="00826973" w:rsidRDefault="00826973" w14:paraId="292E7F96" w14:textId="77777777"/>
          <w:p w:rsidR="00826973" w:rsidRDefault="00826973" w14:paraId="1ED43341" w14:textId="77777777"/>
          <w:p w:rsidR="00826973" w:rsidRDefault="00826973" w14:paraId="328558ED" w14:textId="77777777"/>
          <w:p w:rsidR="00826973" w:rsidRDefault="00826973" w14:paraId="5310515F" w14:textId="77777777">
            <w:r>
              <w:t>Dagens barn:</w:t>
            </w:r>
          </w:p>
          <w:p w:rsidR="00B01612" w:rsidRDefault="00B01612" w14:paraId="3B6ED53B" w14:textId="18783B25">
            <w:r>
              <w:t>Vera</w:t>
            </w:r>
          </w:p>
        </w:tc>
        <w:tc>
          <w:tcPr>
            <w:tcW w:w="1985" w:type="dxa"/>
            <w:shd w:val="clear" w:color="auto" w:fill="E2EFD9" w:themeFill="accent6" w:themeFillTint="33"/>
            <w:tcMar/>
          </w:tcPr>
          <w:p w:rsidRPr="00826973" w:rsidR="00826973" w:rsidP="00826973" w:rsidRDefault="00826973" w14:paraId="59F32268" w14:textId="77777777">
            <w:pPr>
              <w:spacing w:after="160" w:line="259" w:lineRule="auto"/>
              <w:rPr>
                <w:kern w:val="0"/>
                <w14:ligatures w14:val="none"/>
              </w:rPr>
            </w:pPr>
            <w:r w:rsidRPr="00826973">
              <w:rPr>
                <w:kern w:val="0"/>
                <w14:ligatures w14:val="none"/>
              </w:rPr>
              <w:t>Regle:</w:t>
            </w:r>
          </w:p>
          <w:p w:rsidR="00CE6084" w:rsidP="00826973" w:rsidRDefault="00826973" w14:paraId="4D4F9686" w14:textId="77777777">
            <w:pPr>
              <w:rPr>
                <w:kern w:val="0"/>
                <w14:ligatures w14:val="none"/>
              </w:rPr>
            </w:pPr>
            <w:r w:rsidRPr="00826973">
              <w:rPr>
                <w:kern w:val="0"/>
                <w14:ligatures w14:val="none"/>
              </w:rPr>
              <w:t>-Jeg ligger bare her og gror</w:t>
            </w:r>
          </w:p>
          <w:p w:rsidR="00096C2D" w:rsidP="00826973" w:rsidRDefault="00096C2D" w14:paraId="6AB801A5" w14:textId="77777777"/>
          <w:p w:rsidR="00096C2D" w:rsidP="00826973" w:rsidRDefault="00096C2D" w14:paraId="33014B4B" w14:textId="6309A121">
            <w:r>
              <w:t>Opplevelse:</w:t>
            </w:r>
          </w:p>
          <w:p w:rsidR="00096C2D" w:rsidP="00826973" w:rsidRDefault="00096C2D" w14:paraId="2F18777A" w14:textId="77777777">
            <w:r>
              <w:t>Påskefrokost</w:t>
            </w:r>
          </w:p>
          <w:p w:rsidR="00096C2D" w:rsidP="00826973" w:rsidRDefault="00096C2D" w14:paraId="25F70E14" w14:textId="58DAEAF8">
            <w:r>
              <w:t>Påskeharelek</w:t>
            </w:r>
          </w:p>
        </w:tc>
      </w:tr>
      <w:tr w:rsidR="004E23BF" w:rsidTr="4A4EB8FB" w14:paraId="163957D4" w14:textId="77777777">
        <w:tc>
          <w:tcPr>
            <w:tcW w:w="1842" w:type="dxa"/>
            <w:tcMar/>
          </w:tcPr>
          <w:p w:rsidRPr="00656AA9" w:rsidR="00CE6084" w:rsidRDefault="00CE6084" w14:paraId="4062CDE6" w14:textId="77777777">
            <w:pPr>
              <w:rPr>
                <w:color w:val="70AD47" w:themeColor="accent6"/>
              </w:rPr>
            </w:pPr>
            <w:r w:rsidRPr="00656AA9">
              <w:rPr>
                <w:color w:val="70AD47" w:themeColor="accent6"/>
              </w:rPr>
              <w:t>25</w:t>
            </w:r>
          </w:p>
          <w:p w:rsidR="00CE6084" w:rsidRDefault="00452393" w14:paraId="3ADB9669" w14:textId="16A285E5">
            <w:r>
              <w:t>Samling og lek i barnehagen</w:t>
            </w:r>
          </w:p>
        </w:tc>
        <w:tc>
          <w:tcPr>
            <w:tcW w:w="1746" w:type="dxa"/>
            <w:tcMar/>
          </w:tcPr>
          <w:p w:rsidRPr="00656AA9" w:rsidR="00826973" w:rsidRDefault="00CE6084" w14:paraId="34937395" w14:textId="77777777">
            <w:pPr>
              <w:rPr>
                <w:color w:val="70AD47" w:themeColor="accent6"/>
              </w:rPr>
            </w:pPr>
            <w:r w:rsidRPr="00656AA9">
              <w:rPr>
                <w:color w:val="70AD47" w:themeColor="accent6"/>
              </w:rPr>
              <w:t>26</w:t>
            </w:r>
          </w:p>
          <w:p w:rsidR="00452393" w:rsidRDefault="00452393" w14:paraId="152616AF" w14:textId="4264EAE0">
            <w:r>
              <w:t>Samling og lek i barnehagen</w:t>
            </w:r>
          </w:p>
        </w:tc>
        <w:tc>
          <w:tcPr>
            <w:tcW w:w="1694" w:type="dxa"/>
            <w:tcMar/>
          </w:tcPr>
          <w:p w:rsidRPr="00656AA9" w:rsidR="00CE6084" w:rsidRDefault="00CE6084" w14:paraId="0A46EE5E" w14:textId="77777777">
            <w:pPr>
              <w:rPr>
                <w:color w:val="70AD47" w:themeColor="accent6"/>
              </w:rPr>
            </w:pPr>
            <w:r w:rsidRPr="00656AA9">
              <w:rPr>
                <w:color w:val="70AD47" w:themeColor="accent6"/>
              </w:rPr>
              <w:t>27</w:t>
            </w:r>
          </w:p>
          <w:p w:rsidR="00452393" w:rsidRDefault="00452393" w14:paraId="3BADF77C" w14:textId="2AE1C295">
            <w:r>
              <w:t>Samling og lek i barnehagen</w:t>
            </w:r>
          </w:p>
          <w:p w:rsidR="00C40005" w:rsidP="00C40005" w:rsidRDefault="00C40005" w14:paraId="7140F78F" w14:textId="15B9E25A"/>
        </w:tc>
        <w:tc>
          <w:tcPr>
            <w:tcW w:w="1806" w:type="dxa"/>
            <w:tcMar/>
          </w:tcPr>
          <w:p w:rsidRPr="00656AA9" w:rsidR="00CE6084" w:rsidRDefault="00CE6084" w14:paraId="4DB08A4D" w14:textId="77777777">
            <w:pPr>
              <w:rPr>
                <w:color w:val="70AD47" w:themeColor="accent6"/>
              </w:rPr>
            </w:pPr>
            <w:r w:rsidRPr="00656AA9">
              <w:rPr>
                <w:color w:val="70AD47" w:themeColor="accent6"/>
              </w:rPr>
              <w:t>28</w:t>
            </w:r>
          </w:p>
          <w:p w:rsidR="00C40005" w:rsidP="00C40005" w:rsidRDefault="00C40005" w14:paraId="5F686876" w14:textId="77777777">
            <w:r>
              <w:t>Skjærtorsdag</w:t>
            </w:r>
          </w:p>
          <w:p w:rsidRPr="00826973" w:rsidR="00C40005" w:rsidP="00C40005" w:rsidRDefault="00C40005" w14:paraId="351BBE33" w14:textId="585A3D9F">
            <w:pPr>
              <w:rPr>
                <w:sz w:val="18"/>
                <w:szCs w:val="18"/>
              </w:rPr>
            </w:pPr>
            <w:r w:rsidRPr="00826973">
              <w:rPr>
                <w:sz w:val="18"/>
                <w:szCs w:val="18"/>
              </w:rPr>
              <w:t>Barnehagen stengt</w:t>
            </w:r>
          </w:p>
          <w:p w:rsidR="00C40005" w:rsidRDefault="00C40005" w14:paraId="64662DCC" w14:textId="00B7A59D"/>
        </w:tc>
        <w:tc>
          <w:tcPr>
            <w:tcW w:w="1843" w:type="dxa"/>
            <w:tcMar/>
          </w:tcPr>
          <w:p w:rsidRPr="00656AA9" w:rsidR="00CE6084" w:rsidRDefault="00CE6084" w14:paraId="15BAA433" w14:textId="77777777">
            <w:pPr>
              <w:rPr>
                <w:color w:val="70AD47" w:themeColor="accent6"/>
              </w:rPr>
            </w:pPr>
            <w:r w:rsidRPr="00656AA9">
              <w:rPr>
                <w:color w:val="70AD47" w:themeColor="accent6"/>
              </w:rPr>
              <w:t>29</w:t>
            </w:r>
          </w:p>
          <w:p w:rsidR="00C40005" w:rsidRDefault="00C40005" w14:paraId="6C29CB0B" w14:textId="77777777">
            <w:r>
              <w:t>Langfredag</w:t>
            </w:r>
          </w:p>
          <w:p w:rsidRPr="00826973" w:rsidR="00C40005" w:rsidRDefault="00C40005" w14:paraId="3EF7C6E6" w14:textId="3F3F9191">
            <w:pPr>
              <w:rPr>
                <w:sz w:val="18"/>
                <w:szCs w:val="18"/>
              </w:rPr>
            </w:pPr>
            <w:r w:rsidRPr="00826973">
              <w:rPr>
                <w:sz w:val="18"/>
                <w:szCs w:val="18"/>
              </w:rPr>
              <w:t xml:space="preserve">Barnehagen stengt </w:t>
            </w:r>
          </w:p>
        </w:tc>
        <w:tc>
          <w:tcPr>
            <w:tcW w:w="1985" w:type="dxa"/>
            <w:shd w:val="clear" w:color="auto" w:fill="E2EFD9" w:themeFill="accent6" w:themeFillTint="33"/>
            <w:tcMar/>
          </w:tcPr>
          <w:p w:rsidR="00CE6084" w:rsidRDefault="00CE6084" w14:paraId="42962C96" w14:textId="77777777"/>
        </w:tc>
      </w:tr>
    </w:tbl>
    <w:p w:rsidR="00CE6084" w:rsidRDefault="00CE6084" w14:paraId="6AFC0EE4" w14:textId="11EB598F"/>
    <w:p w:rsidRPr="009B4CA7" w:rsidR="00CE6084" w:rsidRDefault="004A681B" w14:paraId="38A0B514" w14:textId="443F0C19">
      <w:pPr>
        <w:rPr>
          <w:b/>
          <w:bCs/>
        </w:rPr>
      </w:pPr>
      <w:r w:rsidRPr="009B4CA7">
        <w:rPr>
          <w:b/>
          <w:bCs/>
        </w:rPr>
        <w:lastRenderedPageBreak/>
        <w:t>Månedsbrev for mars</w:t>
      </w:r>
    </w:p>
    <w:p w:rsidR="001864EA" w:rsidRDefault="004A681B" w14:paraId="07E86F83" w14:textId="129B7817">
      <w:r>
        <w:t>Februar har og vært en fin vintermåned med mye flott vintervær. Barna</w:t>
      </w:r>
      <w:r w:rsidR="009930E4">
        <w:t xml:space="preserve"> har akt og lekt i snøen. Supergruppen har gått på svømmekurs sammen med Grønn avdeling. Vi har markert fastelavn med boller og fastelavnsris. </w:t>
      </w:r>
      <w:r w:rsidR="00E82B48">
        <w:t>Karnevalet</w:t>
      </w:r>
      <w:r w:rsidR="009930E4">
        <w:t xml:space="preserve"> var</w:t>
      </w:r>
      <w:r w:rsidR="009B4CA7">
        <w:t xml:space="preserve"> en</w:t>
      </w:r>
      <w:r w:rsidR="009930E4">
        <w:t xml:space="preserve"> veldig kjek</w:t>
      </w:r>
      <w:r w:rsidR="009B4CA7">
        <w:t>k</w:t>
      </w:r>
      <w:r w:rsidR="00186B76">
        <w:t xml:space="preserve"> opplevelse</w:t>
      </w:r>
      <w:r w:rsidR="009930E4">
        <w:t>. Barna feiret og</w:t>
      </w:r>
      <w:r w:rsidR="00186B76">
        <w:t xml:space="preserve"> lekte</w:t>
      </w:r>
      <w:r w:rsidR="009930E4">
        <w:t xml:space="preserve"> sammen med </w:t>
      </w:r>
      <w:r w:rsidR="00186B76">
        <w:t xml:space="preserve">ulike </w:t>
      </w:r>
      <w:r w:rsidR="009930E4">
        <w:t xml:space="preserve">kostymer. I </w:t>
      </w:r>
      <w:r w:rsidR="00E82B48">
        <w:t>samlingen</w:t>
      </w:r>
      <w:r w:rsidR="009930E4">
        <w:t xml:space="preserve"> leste vi boken om dyrenes </w:t>
      </w:r>
      <w:r w:rsidR="00E82B48">
        <w:t xml:space="preserve">karneval. Det er en fortelling som handler om at dyr kler seg ut som andre dyr og går på </w:t>
      </w:r>
      <w:proofErr w:type="spellStart"/>
      <w:r w:rsidR="00186B76">
        <w:t>karnevalsfest</w:t>
      </w:r>
      <w:proofErr w:type="spellEnd"/>
      <w:r w:rsidR="00E82B48">
        <w:t>. Barna liker denne boken godt. Den er morsom og har god humor.</w:t>
      </w:r>
    </w:p>
    <w:p w:rsidR="001864EA" w:rsidRDefault="001864EA" w14:paraId="04A3066C" w14:textId="2D6EDC53">
      <w:r>
        <w:t xml:space="preserve">Barnegruppen vår er </w:t>
      </w:r>
      <w:r w:rsidR="004C3546">
        <w:t>aktiv,</w:t>
      </w:r>
      <w:r>
        <w:t xml:space="preserve"> og det er mange gode vennskap. Det er flere ulike morsmål i gruppen.</w:t>
      </w:r>
      <w:r w:rsidR="004C3546">
        <w:t xml:space="preserve"> Vi bruker bilde/rolltalk for å støtte opp om språk.</w:t>
      </w:r>
      <w:r w:rsidR="00875DA3">
        <w:t xml:space="preserve"> </w:t>
      </w:r>
      <w:r w:rsidR="004C3546">
        <w:t>Det er bilder som viser begreper/ord.</w:t>
      </w:r>
      <w:r>
        <w:t xml:space="preserve"> Vi ser at barna leker sammen og finner venner selv om de ikke kan så mye norsk</w:t>
      </w:r>
      <w:r w:rsidR="00875DA3">
        <w:t xml:space="preserve"> og samme morsmål</w:t>
      </w:r>
      <w:r>
        <w:t>. Det er fas</w:t>
      </w:r>
      <w:r w:rsidR="009B4CA7">
        <w:t>c</w:t>
      </w:r>
      <w:r>
        <w:t>inerende å observere hvordan leken fungerer på tvers av språk</w:t>
      </w:r>
      <w:r w:rsidR="00875DA3">
        <w:t xml:space="preserve"> og kulturer</w:t>
      </w:r>
      <w:r>
        <w:t>.</w:t>
      </w:r>
      <w:r w:rsidR="004C3546">
        <w:t xml:space="preserve"> </w:t>
      </w:r>
      <w:r>
        <w:t xml:space="preserve"> Personalet er tett på</w:t>
      </w:r>
      <w:r w:rsidR="009B4CA7">
        <w:t>,</w:t>
      </w:r>
      <w:r>
        <w:t xml:space="preserve"> </w:t>
      </w:r>
      <w:r w:rsidR="004C3546">
        <w:t>veileder</w:t>
      </w:r>
      <w:r>
        <w:t xml:space="preserve"> i konflikter</w:t>
      </w:r>
      <w:r w:rsidR="004C3546">
        <w:t xml:space="preserve">, støtter opp i forhold til </w:t>
      </w:r>
      <w:r w:rsidR="00875DA3">
        <w:t>inkludering</w:t>
      </w:r>
      <w:r w:rsidR="004C3546">
        <w:t xml:space="preserve"> og krenkelser.</w:t>
      </w:r>
    </w:p>
    <w:p w:rsidR="00564369" w:rsidP="00564369" w:rsidRDefault="006D712F" w14:paraId="02995ACF" w14:textId="50899978">
      <w:r>
        <w:t>Mars:</w:t>
      </w:r>
      <w:r w:rsidR="00564369">
        <w:t xml:space="preserve"> Tema denne måned blir det vår i naturen og påske. Gjennom å bruke sansene skal vi studere hva som skjer i naturen om våren og hvordan alt liv springer ut fra et frø. Vi skal undre oss over hvorfor solen kommer høyere opp på himmelen og hvordan den gir naturen lys og kraft. Egget som også er begynnelsen på nytt liv med kyllinger som blir klekket ut skal vi og undre oss over. Vi skal og gjøre oss kjent med påskebudskapet, påskeverksted, påskeharelek og ulike sanger. </w:t>
      </w:r>
    </w:p>
    <w:p w:rsidR="00564369" w:rsidP="00564369" w:rsidRDefault="00564369" w14:paraId="0514B1A9" w14:textId="05817EC8">
      <w:pPr>
        <w:rPr>
          <w:rFonts w:ascii="Calibri" w:hAnsi="Calibri" w:cs="Calibri"/>
          <w:color w:val="242424"/>
          <w:shd w:val="clear" w:color="auto" w:fill="FFFFFF"/>
        </w:rPr>
      </w:pPr>
      <w:r w:rsidR="00564369">
        <w:rPr/>
        <w:t xml:space="preserve">Vi får besøk av Solveig </w:t>
      </w:r>
      <w:r w:rsidR="002D3516">
        <w:rPr/>
        <w:t xml:space="preserve">fra </w:t>
      </w:r>
      <w:r w:rsidR="002D3516">
        <w:rPr/>
        <w:t>St.Petri</w:t>
      </w:r>
      <w:r w:rsidR="002D3516">
        <w:rPr/>
        <w:t xml:space="preserve"> kirke</w:t>
      </w:r>
      <w:r w:rsidR="009B4CA7">
        <w:rPr/>
        <w:t>. H</w:t>
      </w:r>
      <w:r w:rsidR="002D3516">
        <w:rPr/>
        <w:t xml:space="preserve">un skal ha en påskesamling der hun har med seg en sekk med ulike ting som hører til i påsken: </w:t>
      </w:r>
      <w:r w:rsidR="002D3516">
        <w:rPr>
          <w:rFonts w:ascii="Calibri" w:hAnsi="Calibri" w:cs="Calibri"/>
          <w:color w:val="242424"/>
          <w:shd w:val="clear" w:color="auto" w:fill="FFFFFF"/>
        </w:rPr>
        <w:t>kylling, påskeegg, akebrett, skisko, kvikklunsj, palmegreiner</w:t>
      </w:r>
      <w:r w:rsidR="53BA6514">
        <w:rPr>
          <w:rFonts w:ascii="Calibri" w:hAnsi="Calibri" w:cs="Calibri"/>
          <w:color w:val="242424"/>
          <w:shd w:val="clear" w:color="auto" w:fill="FFFFFF"/>
        </w:rPr>
        <w:t xml:space="preserve"> og noen bilder fra </w:t>
      </w:r>
      <w:r w:rsidR="53BA6514">
        <w:rPr>
          <w:rFonts w:ascii="Calibri" w:hAnsi="Calibri" w:cs="Calibri"/>
          <w:color w:val="242424"/>
          <w:shd w:val="clear" w:color="auto" w:fill="FFFFFF"/>
        </w:rPr>
        <w:t>påskebudskapet</w:t>
      </w:r>
      <w:r w:rsidR="53BA6514">
        <w:rPr>
          <w:rFonts w:ascii="Calibri" w:hAnsi="Calibri" w:cs="Calibri"/>
          <w:color w:val="242424"/>
          <w:shd w:val="clear" w:color="auto" w:fill="FFFFFF"/>
        </w:rPr>
        <w:t xml:space="preserve">. </w:t>
      </w:r>
    </w:p>
    <w:p w:rsidR="002D3516" w:rsidP="00564369" w:rsidRDefault="002D3516" w14:paraId="3CA8398B" w14:textId="6A523E78">
      <w:pPr>
        <w:rPr>
          <w:rFonts w:ascii="Calibri" w:hAnsi="Calibri" w:cs="Calibri"/>
          <w:color w:val="242424"/>
          <w:shd w:val="clear" w:color="auto" w:fill="FFFFFF"/>
        </w:rPr>
      </w:pPr>
      <w:r>
        <w:rPr>
          <w:rFonts w:ascii="Calibri" w:hAnsi="Calibri" w:cs="Calibri"/>
          <w:color w:val="242424"/>
          <w:shd w:val="clear" w:color="auto" w:fill="FFFFFF"/>
        </w:rPr>
        <w:t>Vi skal ha påskeharelek som supergruppen skal være med å lage til.</w:t>
      </w:r>
    </w:p>
    <w:p w:rsidR="00186B76" w:rsidRDefault="002D3516" w14:paraId="792B7EE8" w14:textId="31D6E646">
      <w:pPr>
        <w:rPr>
          <w:rFonts w:ascii="Calibri" w:hAnsi="Calibri" w:cs="Calibri"/>
          <w:b/>
          <w:bCs/>
          <w:color w:val="7030A0"/>
          <w:shd w:val="clear" w:color="auto" w:fill="FFFFFF"/>
        </w:rPr>
      </w:pPr>
      <w:r w:rsidRPr="002D3516">
        <w:rPr>
          <w:rFonts w:ascii="Calibri" w:hAnsi="Calibri" w:cs="Calibri"/>
          <w:b/>
          <w:bCs/>
          <w:color w:val="7030A0"/>
          <w:shd w:val="clear" w:color="auto" w:fill="FFFFFF"/>
        </w:rPr>
        <w:t xml:space="preserve">Onsdag 20 mars inviterer vi foreldre og familien til påskefrokost. Frokosten er mellom kl.07.30 og 09.00 Velkommen </w:t>
      </w:r>
      <w:r w:rsidRPr="002D3516">
        <w:rPr>
          <mc:AlternateContent>
            <mc:Choice Requires="w16se">
              <w:rFonts w:ascii="Calibri" w:hAnsi="Calibri" w:cs="Calibri"/>
            </mc:Choice>
            <mc:Fallback>
              <w:rFonts w:ascii="Segoe UI Emoji" w:hAnsi="Segoe UI Emoji" w:eastAsia="Segoe UI Emoji" w:cs="Segoe UI Emoji"/>
            </mc:Fallback>
          </mc:AlternateContent>
          <w:b/>
          <w:bCs/>
          <w:color w:val="7030A0"/>
          <w:shd w:val="clear" w:color="auto" w:fill="FFFFFF"/>
        </w:rPr>
        <mc:AlternateContent>
          <mc:Choice Requires="w16se">
            <w16se:symEx w16se:font="Segoe UI Emoji" w16se:char="1F60A"/>
          </mc:Choice>
          <mc:Fallback>
            <w:t>😊</w:t>
          </mc:Fallback>
        </mc:AlternateContent>
      </w:r>
    </w:p>
    <w:p w:rsidRPr="002D3516" w:rsidR="009B4CA7" w:rsidRDefault="009B4CA7" w14:paraId="45F079A0" w14:textId="77777777">
      <w:pPr>
        <w:rPr>
          <w:b/>
          <w:bCs/>
          <w:color w:val="7030A0"/>
        </w:rPr>
      </w:pPr>
    </w:p>
    <w:p w:rsidRPr="00CC2440" w:rsidR="00186B76" w:rsidP="00186B76" w:rsidRDefault="00186B76" w14:paraId="0711C23D" w14:textId="77777777">
      <w:pPr>
        <w:rPr>
          <w:b/>
          <w:bCs/>
          <w:noProof/>
          <w:lang w:val="nn-NO"/>
        </w:rPr>
      </w:pPr>
      <w:bookmarkStart w:name="_Hlk104152343" w:id="0"/>
      <w:r w:rsidRPr="00CC2440">
        <w:rPr>
          <w:b/>
          <w:bCs/>
          <w:noProof/>
          <w:lang w:val="nn-NO"/>
        </w:rPr>
        <w:t>Planmål for perioden</w:t>
      </w:r>
    </w:p>
    <w:p w:rsidRPr="00CC2440" w:rsidR="00186B76" w:rsidP="00186B76" w:rsidRDefault="00186B76" w14:paraId="4F5557A1" w14:textId="77777777">
      <w:pPr>
        <w:rPr>
          <w:i/>
          <w:iCs/>
          <w:noProof/>
          <w:u w:val="single"/>
          <w:lang w:val="nn-NO"/>
        </w:rPr>
      </w:pPr>
      <w:r w:rsidRPr="00CC2440">
        <w:rPr>
          <w:i/>
          <w:iCs/>
          <w:noProof/>
          <w:u w:val="single"/>
          <w:lang w:val="nn-NO"/>
        </w:rPr>
        <w:t>Hovedmål:</w:t>
      </w:r>
    </w:p>
    <w:p w:rsidR="00186B76" w:rsidP="00186B76" w:rsidRDefault="00186B76" w14:paraId="180FA18B" w14:textId="77777777">
      <w:pPr>
        <w:pStyle w:val="Listeavsnitt"/>
        <w:numPr>
          <w:ilvl w:val="0"/>
          <w:numId w:val="1"/>
        </w:numPr>
        <w:rPr>
          <w:noProof/>
        </w:rPr>
      </w:pPr>
      <w:r>
        <w:rPr>
          <w:noProof/>
        </w:rPr>
        <w:t>Anerkjenne og respondere på barnas ulike verbale og non-verbale uttrykk og støtte deres språkutvikling</w:t>
      </w:r>
    </w:p>
    <w:p w:rsidR="00186B76" w:rsidP="00186B76" w:rsidRDefault="00186B76" w14:paraId="2AB5141C" w14:textId="77777777">
      <w:pPr>
        <w:pStyle w:val="Listeavsnitt"/>
        <w:numPr>
          <w:ilvl w:val="0"/>
          <w:numId w:val="1"/>
        </w:numPr>
        <w:rPr>
          <w:noProof/>
        </w:rPr>
      </w:pPr>
      <w:r>
        <w:rPr>
          <w:noProof/>
        </w:rPr>
        <w:t>Stimulere barns verbale og non-verbale kommunikasjon og legge til rette for at alle barn involveres i samspill og i samtaler</w:t>
      </w:r>
    </w:p>
    <w:p w:rsidR="00186B76" w:rsidP="00186B76" w:rsidRDefault="00186B76" w14:paraId="7FD13C00" w14:textId="77777777">
      <w:pPr>
        <w:pStyle w:val="Listeavsnitt"/>
        <w:numPr>
          <w:ilvl w:val="0"/>
          <w:numId w:val="1"/>
        </w:numPr>
        <w:rPr>
          <w:noProof/>
        </w:rPr>
      </w:pPr>
      <w:r>
        <w:rPr>
          <w:noProof/>
        </w:rPr>
        <w:t>Sørge for at alle barn får varierte og positive erfaringer med å bruke språk som kommunikasjonsmiddel, som redskap for tenkning og som uttrykk for egne tanker og følelser</w:t>
      </w:r>
    </w:p>
    <w:p w:rsidRPr="00EE592F" w:rsidR="00186B76" w:rsidP="00186B76" w:rsidRDefault="00186B76" w14:paraId="18F7D74B" w14:textId="77777777">
      <w:pPr>
        <w:rPr>
          <w:i/>
          <w:iCs/>
          <w:noProof/>
          <w:u w:val="single"/>
        </w:rPr>
      </w:pPr>
      <w:r w:rsidRPr="00EE592F">
        <w:rPr>
          <w:i/>
          <w:iCs/>
          <w:noProof/>
          <w:u w:val="single"/>
        </w:rPr>
        <w:t>Delmål:</w:t>
      </w:r>
    </w:p>
    <w:p w:rsidR="00186B76" w:rsidP="00186B76" w:rsidRDefault="00186B76" w14:paraId="770B257E" w14:textId="77777777">
      <w:pPr>
        <w:pStyle w:val="Listeavsnitt"/>
        <w:numPr>
          <w:ilvl w:val="0"/>
          <w:numId w:val="1"/>
        </w:numPr>
        <w:rPr>
          <w:noProof/>
        </w:rPr>
      </w:pPr>
      <w:r>
        <w:rPr>
          <w:noProof/>
        </w:rPr>
        <w:t>Være bevisst på sine roller som språklige forbilder og være lydhøre i kommunikasjon med alle barn</w:t>
      </w:r>
    </w:p>
    <w:p w:rsidR="00186B76" w:rsidP="00186B76" w:rsidRDefault="00186B76" w14:paraId="01AA5D65" w14:textId="77777777">
      <w:pPr>
        <w:pStyle w:val="Listeavsnitt"/>
        <w:numPr>
          <w:ilvl w:val="0"/>
          <w:numId w:val="1"/>
        </w:numPr>
        <w:rPr>
          <w:noProof/>
        </w:rPr>
      </w:pPr>
      <w:r>
        <w:rPr>
          <w:noProof/>
        </w:rPr>
        <w:t>Samlingsstunder som fremmer språk og kommunikasjon ved at barn får delta.</w:t>
      </w:r>
    </w:p>
    <w:p w:rsidR="00186B76" w:rsidP="00186B76" w:rsidRDefault="00186B76" w14:paraId="7FCDA0AA" w14:textId="4A412E44">
      <w:pPr>
        <w:pStyle w:val="Listeavsnitt"/>
        <w:numPr>
          <w:ilvl w:val="0"/>
          <w:numId w:val="1"/>
        </w:numPr>
        <w:rPr>
          <w:noProof/>
        </w:rPr>
      </w:pPr>
      <w:r>
        <w:rPr>
          <w:noProof/>
        </w:rPr>
        <w:t>Gi barna tid til å fortelle og vise interesse for det barnet forteller/formidler</w:t>
      </w:r>
    </w:p>
    <w:p w:rsidRPr="001321F5" w:rsidR="00186B76" w:rsidP="00186B76" w:rsidRDefault="00186B76" w14:paraId="0E9983B6" w14:textId="77777777">
      <w:pPr>
        <w:pStyle w:val="Listeavsnitt"/>
        <w:numPr>
          <w:ilvl w:val="0"/>
          <w:numId w:val="1"/>
        </w:numPr>
        <w:rPr>
          <w:noProof/>
        </w:rPr>
      </w:pPr>
      <w:r>
        <w:rPr>
          <w:noProof/>
        </w:rPr>
        <w:t>Bruke språk i alle situasjoner i hverdagen</w:t>
      </w:r>
    </w:p>
    <w:p w:rsidR="00186B76" w:rsidP="00186B76" w:rsidRDefault="00186B76" w14:paraId="325E95FD" w14:textId="77777777">
      <w:pPr>
        <w:rPr>
          <w:b/>
          <w:bCs/>
          <w:noProof/>
        </w:rPr>
      </w:pPr>
    </w:p>
    <w:p w:rsidR="002D3516" w:rsidP="00186B76" w:rsidRDefault="002D3516" w14:paraId="6087B108" w14:textId="77777777">
      <w:pPr>
        <w:rPr>
          <w:b/>
          <w:bCs/>
          <w:noProof/>
        </w:rPr>
      </w:pPr>
    </w:p>
    <w:p w:rsidR="002D3516" w:rsidP="00186B76" w:rsidRDefault="002D3516" w14:paraId="5632751A" w14:textId="77777777">
      <w:pPr>
        <w:rPr>
          <w:b/>
          <w:bCs/>
          <w:noProof/>
        </w:rPr>
      </w:pPr>
    </w:p>
    <w:p w:rsidRPr="00BD737C" w:rsidR="00186B76" w:rsidP="00186B76" w:rsidRDefault="00186B76" w14:paraId="71ACDF94" w14:textId="77777777">
      <w:pPr>
        <w:rPr>
          <w:b/>
          <w:bCs/>
          <w:noProof/>
        </w:rPr>
      </w:pPr>
      <w:r w:rsidRPr="00BD737C">
        <w:rPr>
          <w:b/>
          <w:bCs/>
          <w:noProof/>
        </w:rPr>
        <w:t>Sosiale mål for perioden</w:t>
      </w:r>
    </w:p>
    <w:p w:rsidR="00186B76" w:rsidP="00186B76" w:rsidRDefault="00186B76" w14:paraId="100A1459" w14:textId="77777777">
      <w:pPr>
        <w:pStyle w:val="Listeavsnitt"/>
        <w:numPr>
          <w:ilvl w:val="0"/>
          <w:numId w:val="1"/>
        </w:numPr>
        <w:rPr>
          <w:noProof/>
        </w:rPr>
      </w:pPr>
      <w:r>
        <w:rPr>
          <w:noProof/>
        </w:rPr>
        <w:t xml:space="preserve">Alle barn skal oppleve å få hjelp og støtte av ansatte som tar barns opplevelser på alvor.  </w:t>
      </w:r>
    </w:p>
    <w:p w:rsidRPr="001321F5" w:rsidR="00186B76" w:rsidP="00186B76" w:rsidRDefault="00186B76" w14:paraId="6DBB5D3E" w14:textId="77777777">
      <w:pPr>
        <w:pStyle w:val="Listeavsnitt"/>
        <w:numPr>
          <w:ilvl w:val="0"/>
          <w:numId w:val="1"/>
        </w:numPr>
        <w:rPr>
          <w:noProof/>
        </w:rPr>
      </w:pPr>
      <w:r>
        <w:rPr>
          <w:noProof/>
        </w:rPr>
        <w:t>De ansatte i barnehagen skal være bevisste rollemodeller som viser respekt for og anerkjenner hvert enkelt barn og sine kollegaer. Som rollemodeller skal de ansatte jobbe for å fremheve positivt språkbruk og positiv atferd. De ansatte skal aktivt styrke barns selvbilde og sørge for at barna opplever tilhørighet i et positivt fellesskap.</w:t>
      </w:r>
    </w:p>
    <w:p w:rsidR="00186B76" w:rsidP="00186B76" w:rsidRDefault="00186B76" w14:paraId="47F4F53B" w14:textId="77777777">
      <w:pPr>
        <w:rPr>
          <w:b/>
          <w:bCs/>
          <w:noProof/>
        </w:rPr>
      </w:pPr>
    </w:p>
    <w:p w:rsidRPr="00E117CA" w:rsidR="00186B76" w:rsidP="00186B76" w:rsidRDefault="00186B76" w14:paraId="1B70ACE1" w14:textId="77777777">
      <w:pPr>
        <w:rPr>
          <w:b/>
          <w:bCs/>
          <w:noProof/>
        </w:rPr>
      </w:pPr>
      <w:r w:rsidRPr="00E117CA">
        <w:rPr>
          <w:b/>
          <w:bCs/>
          <w:noProof/>
        </w:rPr>
        <w:t xml:space="preserve">Dette ser vi ved at de ansatte: </w:t>
      </w:r>
    </w:p>
    <w:p w:rsidR="00186B76" w:rsidP="00186B76" w:rsidRDefault="00186B76" w14:paraId="4CA5026A" w14:textId="77777777">
      <w:pPr>
        <w:pStyle w:val="Listeavsnitt"/>
        <w:numPr>
          <w:ilvl w:val="0"/>
          <w:numId w:val="1"/>
        </w:numPr>
        <w:rPr>
          <w:noProof/>
        </w:rPr>
      </w:pPr>
      <w:r>
        <w:rPr>
          <w:noProof/>
        </w:rPr>
        <w:t>Bruker språket i alle situasjoner med barna, snakker gjennom hele dagen</w:t>
      </w:r>
    </w:p>
    <w:p w:rsidR="00186B76" w:rsidP="00186B76" w:rsidRDefault="00186B76" w14:paraId="715A6BB4" w14:textId="77777777">
      <w:pPr>
        <w:pStyle w:val="Listeavsnitt"/>
        <w:numPr>
          <w:ilvl w:val="0"/>
          <w:numId w:val="1"/>
        </w:numPr>
        <w:rPr>
          <w:noProof/>
        </w:rPr>
      </w:pPr>
      <w:r>
        <w:rPr>
          <w:noProof/>
        </w:rPr>
        <w:t>Er gode rollemodeller og bruker riktige begreper</w:t>
      </w:r>
    </w:p>
    <w:p w:rsidR="00186B76" w:rsidP="00186B76" w:rsidRDefault="00186B76" w14:paraId="34E2D85F" w14:textId="77777777">
      <w:pPr>
        <w:pStyle w:val="Listeavsnitt"/>
        <w:numPr>
          <w:ilvl w:val="0"/>
          <w:numId w:val="1"/>
        </w:numPr>
        <w:rPr>
          <w:noProof/>
        </w:rPr>
      </w:pPr>
      <w:r>
        <w:rPr>
          <w:noProof/>
        </w:rPr>
        <w:t>Er observante på non verbale uttrykk</w:t>
      </w:r>
    </w:p>
    <w:p w:rsidRPr="009B4CA7" w:rsidR="00186B76" w:rsidP="00186B76" w:rsidRDefault="00186B76" w14:paraId="1C6D968C" w14:textId="12C0E774">
      <w:pPr>
        <w:pStyle w:val="Listeavsnitt"/>
        <w:numPr>
          <w:ilvl w:val="0"/>
          <w:numId w:val="1"/>
        </w:numPr>
        <w:rPr>
          <w:b/>
          <w:bCs/>
          <w:noProof/>
        </w:rPr>
      </w:pPr>
      <w:r>
        <w:rPr>
          <w:noProof/>
        </w:rPr>
        <w:t>Er tilstede med barna</w:t>
      </w:r>
    </w:p>
    <w:p w:rsidR="00186B76" w:rsidP="00186B76" w:rsidRDefault="00186B76" w14:paraId="3335461D" w14:textId="77777777">
      <w:pPr>
        <w:rPr>
          <w:b/>
          <w:bCs/>
          <w:noProof/>
        </w:rPr>
      </w:pPr>
    </w:p>
    <w:p w:rsidRPr="00E117CA" w:rsidR="00186B76" w:rsidP="00186B76" w:rsidRDefault="00186B76" w14:paraId="1DCF846E" w14:textId="692C8764">
      <w:pPr>
        <w:rPr>
          <w:b/>
          <w:bCs/>
          <w:noProof/>
        </w:rPr>
      </w:pPr>
      <w:r w:rsidRPr="00E117CA">
        <w:rPr>
          <w:b/>
          <w:bCs/>
          <w:noProof/>
        </w:rPr>
        <w:t>Vi merker det på barna ved at</w:t>
      </w:r>
      <w:r w:rsidR="009B4CA7">
        <w:rPr>
          <w:b/>
          <w:bCs/>
          <w:noProof/>
        </w:rPr>
        <w:t xml:space="preserve"> de</w:t>
      </w:r>
      <w:r w:rsidRPr="00E117CA">
        <w:rPr>
          <w:b/>
          <w:bCs/>
          <w:noProof/>
        </w:rPr>
        <w:t>:</w:t>
      </w:r>
    </w:p>
    <w:p w:rsidR="00186B76" w:rsidP="00186B76" w:rsidRDefault="00186B76" w14:paraId="3D1824C9" w14:textId="77777777">
      <w:pPr>
        <w:pStyle w:val="Listeavsnitt"/>
        <w:numPr>
          <w:ilvl w:val="0"/>
          <w:numId w:val="1"/>
        </w:numPr>
        <w:rPr>
          <w:noProof/>
        </w:rPr>
      </w:pPr>
      <w:r>
        <w:rPr>
          <w:noProof/>
        </w:rPr>
        <w:t>Bruker språk i lek og andre situasjoner i barnehagen</w:t>
      </w:r>
    </w:p>
    <w:p w:rsidR="00186B76" w:rsidP="00186B76" w:rsidRDefault="00186B76" w14:paraId="62480F08" w14:textId="77777777">
      <w:pPr>
        <w:pStyle w:val="Listeavsnitt"/>
        <w:numPr>
          <w:ilvl w:val="0"/>
          <w:numId w:val="1"/>
        </w:numPr>
        <w:rPr>
          <w:noProof/>
        </w:rPr>
      </w:pPr>
      <w:r>
        <w:rPr>
          <w:noProof/>
        </w:rPr>
        <w:t>Kommuniserer aktivt med både verbal og non verbal kommuniskasjon</w:t>
      </w:r>
    </w:p>
    <w:p w:rsidR="00186B76" w:rsidP="00186B76" w:rsidRDefault="00186B76" w14:paraId="017581D9" w14:textId="77777777">
      <w:pPr>
        <w:pStyle w:val="Listeavsnitt"/>
        <w:numPr>
          <w:ilvl w:val="0"/>
          <w:numId w:val="1"/>
        </w:numPr>
        <w:rPr>
          <w:noProof/>
        </w:rPr>
      </w:pPr>
      <w:r>
        <w:rPr>
          <w:noProof/>
        </w:rPr>
        <w:t>Tuller med språket – rim og lignende</w:t>
      </w:r>
    </w:p>
    <w:p w:rsidR="00186B76" w:rsidP="00186B76" w:rsidRDefault="00186B76" w14:paraId="14031071" w14:textId="77777777">
      <w:pPr>
        <w:pStyle w:val="Listeavsnitt"/>
        <w:numPr>
          <w:ilvl w:val="0"/>
          <w:numId w:val="1"/>
        </w:numPr>
        <w:rPr>
          <w:noProof/>
        </w:rPr>
      </w:pPr>
      <w:r>
        <w:rPr>
          <w:noProof/>
        </w:rPr>
        <w:t>Synger og er interessert i bøker</w:t>
      </w:r>
    </w:p>
    <w:bookmarkEnd w:id="0"/>
    <w:p w:rsidR="004A681B" w:rsidRDefault="004A681B" w14:paraId="231DF828" w14:textId="77777777"/>
    <w:p w:rsidR="002D3516" w:rsidRDefault="002D3516" w14:paraId="02D26782" w14:textId="77777777"/>
    <w:p w:rsidR="002D3516" w:rsidRDefault="002D3516" w14:paraId="447BFC04" w14:textId="77777777"/>
    <w:p w:rsidR="002D3516" w:rsidP="002D3516" w:rsidRDefault="002D3516" w14:paraId="3ED6A469" w14:textId="5E500311">
      <w:pPr>
        <w:jc w:val="center"/>
      </w:pPr>
      <w:r>
        <w:rPr>
          <w:noProof/>
        </w:rPr>
        <w:drawing>
          <wp:inline distT="0" distB="0" distL="0" distR="0" wp14:anchorId="3E929A2A" wp14:editId="3576C405">
            <wp:extent cx="3517801" cy="2868295"/>
            <wp:effectExtent l="0" t="0" r="6985" b="8255"/>
            <wp:docPr id="1421794305" name="Bilde 1" descr="Et bilde som inneholder tegnefilm, clip art, Tegnefilm, smiley&#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794305" name="Bilde 1" descr="Et bilde som inneholder tegnefilm, clip art, Tegnefilm, smiley&#10;&#10;Automatisk generert beskrivelse"/>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525779" cy="2874800"/>
                    </a:xfrm>
                    <a:prstGeom prst="rect">
                      <a:avLst/>
                    </a:prstGeom>
                  </pic:spPr>
                </pic:pic>
              </a:graphicData>
            </a:graphic>
          </wp:inline>
        </w:drawing>
      </w:r>
    </w:p>
    <w:sectPr w:rsidR="002D351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9F2"/>
    <w:multiLevelType w:val="hybridMultilevel"/>
    <w:tmpl w:val="538EE276"/>
    <w:lvl w:ilvl="0" w:tplc="8AA2DC0C">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82998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84"/>
    <w:rsid w:val="00096C2D"/>
    <w:rsid w:val="00126E02"/>
    <w:rsid w:val="0016330C"/>
    <w:rsid w:val="001864EA"/>
    <w:rsid w:val="00186B76"/>
    <w:rsid w:val="002B7B00"/>
    <w:rsid w:val="002D3516"/>
    <w:rsid w:val="002F52B5"/>
    <w:rsid w:val="00452393"/>
    <w:rsid w:val="004A1425"/>
    <w:rsid w:val="004A681B"/>
    <w:rsid w:val="004C3546"/>
    <w:rsid w:val="004E23BF"/>
    <w:rsid w:val="00551F19"/>
    <w:rsid w:val="00564369"/>
    <w:rsid w:val="0058329F"/>
    <w:rsid w:val="00656AA9"/>
    <w:rsid w:val="006D712F"/>
    <w:rsid w:val="00826973"/>
    <w:rsid w:val="00875DA3"/>
    <w:rsid w:val="009930E4"/>
    <w:rsid w:val="009B4CA7"/>
    <w:rsid w:val="00B01612"/>
    <w:rsid w:val="00BA6AA3"/>
    <w:rsid w:val="00C0568F"/>
    <w:rsid w:val="00C40005"/>
    <w:rsid w:val="00CE6084"/>
    <w:rsid w:val="00D315C7"/>
    <w:rsid w:val="00E82B48"/>
    <w:rsid w:val="00EB2358"/>
    <w:rsid w:val="1F990705"/>
    <w:rsid w:val="2DFA3211"/>
    <w:rsid w:val="39F7A033"/>
    <w:rsid w:val="3D68486D"/>
    <w:rsid w:val="4A4EB8FB"/>
    <w:rsid w:val="53BA6514"/>
    <w:rsid w:val="5A4BB468"/>
    <w:rsid w:val="63B3C081"/>
    <w:rsid w:val="665BBD04"/>
    <w:rsid w:val="772F2063"/>
    <w:rsid w:val="7AC3B1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033E"/>
  <w15:chartTrackingRefBased/>
  <w15:docId w15:val="{03B36BA6-6091-473C-8220-DB60FF2B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6AA9"/>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39"/>
    <w:rsid w:val="00CE60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uiPriority w:val="99"/>
    <w:unhideWhenUsed/>
    <w:rsid w:val="00096C2D"/>
    <w:rPr>
      <w:color w:val="0563C1" w:themeColor="hyperlink"/>
      <w:u w:val="single"/>
    </w:rPr>
  </w:style>
  <w:style w:type="character" w:styleId="Ulstomtale">
    <w:name w:val="Unresolved Mention"/>
    <w:basedOn w:val="Standardskriftforavsnitt"/>
    <w:uiPriority w:val="99"/>
    <w:semiHidden/>
    <w:unhideWhenUsed/>
    <w:rsid w:val="00096C2D"/>
    <w:rPr>
      <w:color w:val="605E5C"/>
      <w:shd w:val="clear" w:color="auto" w:fill="E1DFDD"/>
    </w:rPr>
  </w:style>
  <w:style w:type="paragraph" w:styleId="Listeavsnitt">
    <w:name w:val="List Paragraph"/>
    <w:basedOn w:val="Normal"/>
    <w:uiPriority w:val="34"/>
    <w:qFormat/>
    <w:rsid w:val="00186B76"/>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g" Id="rId8" /><Relationship Type="http://schemas.openxmlformats.org/officeDocument/2006/relationships/hyperlink" Target="https://pixabay.com/th/%E0%B8%AD%E0%B8%B5%E0%B8%AA%E0%B9%80%E0%B8%95%E0%B8%AD%E0%B8%A3%E0%B9%8C-%E0%B8%A3%E0%B8%B1%E0%B8%87-%E0%B9%84%E0%B8%82%E0%B9%88-%E0%B8%A5%E0%B8%B9%E0%B8%81%E0%B9%84%E0%B8%81%E0%B9%88-%E0%B9%84%E0%B8%81%E0%B9%88-154423/" TargetMode="Externa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image" Target="media/image5.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pixabay.com/no/p%C3%A5skelilje-gul-blomst-floral-23923/" TargetMode="External" Id="rId11" /><Relationship Type="http://schemas.openxmlformats.org/officeDocument/2006/relationships/theme" Target="theme/theme1.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hyperlink" Target="https://commons.wikimedia.org/wiki/Galanthus_nivalis"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Inger Hagan</dc:creator>
  <keywords/>
  <dc:description/>
  <lastModifiedBy>Inger Hagan</lastModifiedBy>
  <revision>3</revision>
  <dcterms:created xsi:type="dcterms:W3CDTF">2024-02-28T08:50:00.0000000Z</dcterms:created>
  <dcterms:modified xsi:type="dcterms:W3CDTF">2024-02-29T08:49:01.9666769Z</dcterms:modified>
</coreProperties>
</file>